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pPr>
      <w:r w:rsidDel="00000000" w:rsidR="00000000" w:rsidRPr="00000000">
        <w:rPr>
          <w:rtl w:val="0"/>
        </w:rPr>
        <w:br w:type="textWrapping"/>
      </w:r>
    </w:p>
    <w:p w:rsidR="00000000" w:rsidDel="00000000" w:rsidP="00000000" w:rsidRDefault="00000000" w:rsidRPr="00000000" w14:paraId="00000002">
      <w:pPr>
        <w:spacing w:line="360" w:lineRule="auto"/>
        <w:jc w:val="center"/>
        <w:rPr/>
      </w:pPr>
      <w:r w:rsidDel="00000000" w:rsidR="00000000" w:rsidRPr="00000000">
        <w:rPr>
          <w:rtl w:val="0"/>
        </w:rPr>
      </w:r>
    </w:p>
    <w:p w:rsidR="00000000" w:rsidDel="00000000" w:rsidP="00000000" w:rsidRDefault="00000000" w:rsidRPr="00000000" w14:paraId="00000003">
      <w:pPr>
        <w:spacing w:line="360" w:lineRule="auto"/>
        <w:jc w:val="center"/>
        <w:rPr/>
      </w:pPr>
      <w:r w:rsidDel="00000000" w:rsidR="00000000" w:rsidRPr="00000000">
        <w:rPr>
          <w:rtl w:val="0"/>
        </w:rPr>
      </w:r>
    </w:p>
    <w:p w:rsidR="00000000" w:rsidDel="00000000" w:rsidP="00000000" w:rsidRDefault="00000000" w:rsidRPr="00000000" w14:paraId="00000004">
      <w:pPr>
        <w:spacing w:line="360" w:lineRule="auto"/>
        <w:jc w:val="center"/>
        <w:rPr/>
      </w:pPr>
      <w:r w:rsidDel="00000000" w:rsidR="00000000" w:rsidRPr="00000000">
        <w:rPr>
          <w:rtl w:val="0"/>
        </w:rPr>
      </w:r>
    </w:p>
    <w:p w:rsidR="00000000" w:rsidDel="00000000" w:rsidP="00000000" w:rsidRDefault="00000000" w:rsidRPr="00000000" w14:paraId="00000005">
      <w:pPr>
        <w:spacing w:line="360" w:lineRule="auto"/>
        <w:jc w:val="center"/>
        <w:rPr/>
      </w:pPr>
      <w:r w:rsidDel="00000000" w:rsidR="00000000" w:rsidRPr="00000000">
        <w:rPr>
          <w:rtl w:val="0"/>
        </w:rPr>
      </w:r>
    </w:p>
    <w:p w:rsidR="00000000" w:rsidDel="00000000" w:rsidP="00000000" w:rsidRDefault="00000000" w:rsidRPr="00000000" w14:paraId="00000006">
      <w:pPr>
        <w:spacing w:line="360" w:lineRule="auto"/>
        <w:jc w:val="center"/>
        <w:rPr/>
      </w:pPr>
      <w:r w:rsidDel="00000000" w:rsidR="00000000" w:rsidRPr="00000000">
        <w:rPr>
          <w:rtl w:val="0"/>
        </w:rPr>
      </w:r>
    </w:p>
    <w:p w:rsidR="00000000" w:rsidDel="00000000" w:rsidP="00000000" w:rsidRDefault="00000000" w:rsidRPr="00000000" w14:paraId="00000007">
      <w:pPr>
        <w:spacing w:line="360" w:lineRule="auto"/>
        <w:jc w:val="center"/>
        <w:rPr>
          <w:rFonts w:ascii="Calibri" w:cs="Calibri" w:eastAsia="Calibri" w:hAnsi="Calibri"/>
          <w:b w:val="1"/>
          <w:color w:val="000000"/>
          <w:sz w:val="32"/>
          <w:szCs w:val="32"/>
        </w:rPr>
      </w:pPr>
      <w:r w:rsidDel="00000000" w:rsidR="00000000" w:rsidRPr="00000000">
        <w:rPr>
          <w:b w:val="1"/>
          <w:sz w:val="32"/>
          <w:szCs w:val="32"/>
          <w:rtl w:val="0"/>
        </w:rPr>
        <w:t xml:space="preserve">Программный комплекс Акела для создания отраслевых цифровых ассистентов</w:t>
      </w:r>
      <w:r w:rsidDel="00000000" w:rsidR="00000000" w:rsidRPr="00000000">
        <w:rPr>
          <w:rtl w:val="0"/>
        </w:rPr>
      </w:r>
    </w:p>
    <w:p w:rsidR="00000000" w:rsidDel="00000000" w:rsidP="00000000" w:rsidRDefault="00000000" w:rsidRPr="00000000" w14:paraId="00000008">
      <w:pPr>
        <w:spacing w:line="360" w:lineRule="auto"/>
        <w:jc w:val="center"/>
        <w:rPr/>
      </w:pPr>
      <w:r w:rsidDel="00000000" w:rsidR="00000000" w:rsidRPr="00000000">
        <w:rPr>
          <w:rtl w:val="0"/>
        </w:rPr>
        <w:br w:type="textWrapping"/>
      </w:r>
    </w:p>
    <w:p w:rsidR="00000000" w:rsidDel="00000000" w:rsidP="00000000" w:rsidRDefault="00000000" w:rsidRPr="00000000" w14:paraId="00000009">
      <w:pPr>
        <w:spacing w:line="360" w:lineRule="auto"/>
        <w:jc w:val="center"/>
        <w:rPr/>
      </w:pPr>
      <w:r w:rsidDel="00000000" w:rsidR="00000000" w:rsidRPr="00000000">
        <w:rPr>
          <w:rtl w:val="0"/>
        </w:rPr>
      </w:r>
    </w:p>
    <w:p w:rsidR="00000000" w:rsidDel="00000000" w:rsidP="00000000" w:rsidRDefault="00000000" w:rsidRPr="00000000" w14:paraId="0000000A">
      <w:pPr>
        <w:spacing w:line="360" w:lineRule="auto"/>
        <w:jc w:val="center"/>
        <w:rPr/>
      </w:pPr>
      <w:r w:rsidDel="00000000" w:rsidR="00000000" w:rsidRPr="00000000">
        <w:rPr>
          <w:rFonts w:ascii="Calibri" w:cs="Calibri" w:eastAsia="Calibri" w:hAnsi="Calibri"/>
          <w:b w:val="1"/>
          <w:sz w:val="32"/>
          <w:szCs w:val="32"/>
          <w:rtl w:val="0"/>
        </w:rPr>
        <w:t xml:space="preserve">Описание процессов, обеспечивающих</w:t>
      </w:r>
      <w:r w:rsidDel="00000000" w:rsidR="00000000" w:rsidRPr="00000000">
        <w:rPr>
          <w:rtl w:val="0"/>
        </w:rPr>
      </w:r>
    </w:p>
    <w:p w:rsidR="00000000" w:rsidDel="00000000" w:rsidP="00000000" w:rsidRDefault="00000000" w:rsidRPr="00000000" w14:paraId="0000000B">
      <w:pPr>
        <w:spacing w:line="360" w:lineRule="auto"/>
        <w:jc w:val="center"/>
        <w:rPr/>
      </w:pPr>
      <w:r w:rsidDel="00000000" w:rsidR="00000000" w:rsidRPr="00000000">
        <w:rPr>
          <w:rFonts w:ascii="Calibri" w:cs="Calibri" w:eastAsia="Calibri" w:hAnsi="Calibri"/>
          <w:b w:val="1"/>
          <w:sz w:val="32"/>
          <w:szCs w:val="32"/>
          <w:rtl w:val="0"/>
        </w:rPr>
        <w:t xml:space="preserve">поддержание жизненного цикла</w:t>
      </w:r>
      <w:r w:rsidDel="00000000" w:rsidR="00000000" w:rsidRPr="00000000">
        <w:rPr>
          <w:rtl w:val="0"/>
        </w:rPr>
      </w:r>
    </w:p>
    <w:p w:rsidR="00000000" w:rsidDel="00000000" w:rsidP="00000000" w:rsidRDefault="00000000" w:rsidRPr="00000000" w14:paraId="0000000C">
      <w:pPr>
        <w:spacing w:line="360" w:lineRule="auto"/>
        <w:jc w:val="center"/>
        <w:rPr/>
      </w:pPr>
      <w:r w:rsidDel="00000000" w:rsidR="00000000" w:rsidRPr="00000000">
        <w:rPr>
          <w:rtl w:val="0"/>
        </w:rPr>
        <w:br w:type="textWrapping"/>
        <w:br w:type="textWrapping"/>
        <w:br w:type="textWrapping"/>
      </w:r>
    </w:p>
    <w:p w:rsidR="00000000" w:rsidDel="00000000" w:rsidP="00000000" w:rsidRDefault="00000000" w:rsidRPr="00000000" w14:paraId="0000000D">
      <w:pPr>
        <w:spacing w:line="360" w:lineRule="auto"/>
        <w:jc w:val="center"/>
        <w:rPr/>
      </w:pPr>
      <w:r w:rsidDel="00000000" w:rsidR="00000000" w:rsidRPr="00000000">
        <w:rPr>
          <w:rtl w:val="0"/>
        </w:rPr>
        <w:br w:type="textWrapping"/>
        <w:br w:type="textWrapping"/>
      </w:r>
    </w:p>
    <w:p w:rsidR="00000000" w:rsidDel="00000000" w:rsidP="00000000" w:rsidRDefault="00000000" w:rsidRPr="00000000" w14:paraId="0000000E">
      <w:pPr>
        <w:spacing w:line="360" w:lineRule="auto"/>
        <w:jc w:val="center"/>
        <w:rPr/>
      </w:pPr>
      <w:r w:rsidDel="00000000" w:rsidR="00000000" w:rsidRPr="00000000">
        <w:rPr>
          <w:rFonts w:ascii="Calibri" w:cs="Calibri" w:eastAsia="Calibri" w:hAnsi="Calibri"/>
          <w:sz w:val="28"/>
          <w:szCs w:val="28"/>
          <w:rtl w:val="0"/>
        </w:rPr>
        <w:t xml:space="preserve">Санкт-Петербург</w:t>
      </w:r>
      <w:r w:rsidDel="00000000" w:rsidR="00000000" w:rsidRPr="00000000">
        <w:rPr>
          <w:rtl w:val="0"/>
        </w:rPr>
      </w:r>
    </w:p>
    <w:p w:rsidR="00000000" w:rsidDel="00000000" w:rsidP="00000000" w:rsidRDefault="00000000" w:rsidRPr="00000000" w14:paraId="0000000F">
      <w:pPr>
        <w:spacing w:line="360" w:lineRule="auto"/>
        <w:jc w:val="center"/>
        <w:rPr/>
      </w:pPr>
      <w:r w:rsidDel="00000000" w:rsidR="00000000" w:rsidRPr="00000000">
        <w:rPr>
          <w:rFonts w:ascii="Calibri" w:cs="Calibri" w:eastAsia="Calibri" w:hAnsi="Calibri"/>
          <w:sz w:val="28"/>
          <w:szCs w:val="28"/>
          <w:rtl w:val="0"/>
        </w:rPr>
        <w:t xml:space="preserve">2023 г.</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br w:type="page"/>
      </w:r>
      <w:r w:rsidDel="00000000" w:rsidR="00000000" w:rsidRPr="00000000">
        <w:rPr>
          <w:rtl w:val="0"/>
        </w:rPr>
      </w:r>
    </w:p>
    <w:p w:rsidR="00000000" w:rsidDel="00000000" w:rsidP="00000000" w:rsidRDefault="00000000" w:rsidRPr="00000000" w14:paraId="00000013">
      <w:pPr>
        <w:spacing w:after="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Аннотация</w:t>
      </w:r>
    </w:p>
    <w:p w:rsidR="00000000" w:rsidDel="00000000" w:rsidP="00000000" w:rsidRDefault="00000000" w:rsidRPr="00000000" w14:paraId="00000014">
      <w:pPr>
        <w:spacing w:after="0" w:line="360" w:lineRule="auto"/>
        <w:ind w:firstLine="56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Данный документ содержит описание процессов, обеспечивающих поддержание жизненного цикла программного комплекса Акела для создания отраслевых цифровых ассистентов, в том числе устранение неисправностей, выявленных в ходе эксплуатации ПО, совершенствование ПО, а также информацию о персонале, необходимом для обеспечения такой поддержки.</w:t>
      </w:r>
    </w:p>
    <w:p w:rsidR="00000000" w:rsidDel="00000000" w:rsidP="00000000" w:rsidRDefault="00000000" w:rsidRPr="00000000" w14:paraId="00000015">
      <w:pPr>
        <w:spacing w:after="0" w:line="360" w:lineRule="auto"/>
        <w:ind w:firstLine="562"/>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spacing w:after="0" w:line="360" w:lineRule="auto"/>
        <w:ind w:firstLine="562"/>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spacing w:after="0" w:line="360"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015"/>
        </w:tabs>
        <w:spacing w:after="10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Оглавление</w:t>
      </w:r>
    </w:p>
    <w:p w:rsidR="00000000" w:rsidDel="00000000" w:rsidP="00000000" w:rsidRDefault="00000000" w:rsidRPr="00000000" w14:paraId="00000019">
      <w:pPr>
        <w:tabs>
          <w:tab w:val="right" w:leader="none" w:pos="9015"/>
        </w:tabs>
        <w:rPr>
          <w:rFonts w:ascii="Times New Roman" w:cs="Times New Roman" w:eastAsia="Times New Roman" w:hAnsi="Times New Roman"/>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A">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Перечень принятых сокращений</w:t>
              <w:tab/>
              <w:t xml:space="preserve">5</w:t>
            </w:r>
          </w:hyperlink>
          <w:r w:rsidDel="00000000" w:rsidR="00000000" w:rsidRPr="00000000">
            <w:rPr>
              <w:rtl w:val="0"/>
            </w:rPr>
          </w:r>
        </w:p>
        <w:p w:rsidR="00000000" w:rsidDel="00000000" w:rsidP="00000000" w:rsidRDefault="00000000" w:rsidRPr="00000000" w14:paraId="0000001B">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0j0zll">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Общие сведения</w:t>
              <w:tab/>
              <w:t xml:space="preserve">6</w:t>
            </w:r>
          </w:hyperlink>
          <w:r w:rsidDel="00000000" w:rsidR="00000000" w:rsidRPr="00000000">
            <w:rPr>
              <w:rtl w:val="0"/>
            </w:rPr>
          </w:r>
        </w:p>
        <w:p w:rsidR="00000000" w:rsidDel="00000000" w:rsidP="00000000" w:rsidRDefault="00000000" w:rsidRPr="00000000" w14:paraId="0000001C">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Виды деятельности, функции</w:t>
              <w:tab/>
              <w:t xml:space="preserve">6</w:t>
            </w:r>
          </w:hyperlink>
          <w:r w:rsidDel="00000000" w:rsidR="00000000" w:rsidRPr="00000000">
            <w:rPr>
              <w:rtl w:val="0"/>
            </w:rPr>
          </w:r>
        </w:p>
        <w:p w:rsidR="00000000" w:rsidDel="00000000" w:rsidP="00000000" w:rsidRDefault="00000000" w:rsidRPr="00000000" w14:paraId="0000001D">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 Документация Акела</w:t>
              <w:tab/>
              <w:t xml:space="preserve">8</w:t>
            </w:r>
          </w:hyperlink>
          <w:r w:rsidDel="00000000" w:rsidR="00000000" w:rsidRPr="00000000">
            <w:rPr>
              <w:rtl w:val="0"/>
            </w:rPr>
          </w:r>
        </w:p>
        <w:p w:rsidR="00000000" w:rsidDel="00000000" w:rsidP="00000000" w:rsidRDefault="00000000" w:rsidRPr="00000000" w14:paraId="0000001E">
          <w:pPr>
            <w:widowControl w:val="0"/>
            <w:tabs>
              <w:tab w:val="right" w:leader="dot"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 Комплект Программного обеспечения</w:t>
              <w:tab/>
              <w:t xml:space="preserve">9</w:t>
            </w:r>
          </w:hyperlink>
          <w:r w:rsidDel="00000000" w:rsidR="00000000" w:rsidRPr="00000000">
            <w:rPr>
              <w:rtl w:val="0"/>
            </w:rPr>
          </w:r>
        </w:p>
        <w:p w:rsidR="00000000" w:rsidDel="00000000" w:rsidP="00000000" w:rsidRDefault="00000000" w:rsidRPr="00000000" w14:paraId="0000001F">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4.1 Развитие Акела</w:t>
              <w:tab/>
              <w:t xml:space="preserve">14</w:t>
            </w:r>
          </w:hyperlink>
          <w:r w:rsidDel="00000000" w:rsidR="00000000" w:rsidRPr="00000000">
            <w:rPr>
              <w:rtl w:val="0"/>
            </w:rPr>
          </w:r>
        </w:p>
        <w:p w:rsidR="00000000" w:rsidDel="00000000" w:rsidP="00000000" w:rsidRDefault="00000000" w:rsidRPr="00000000" w14:paraId="00000020">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 Процессы, обеспечивающие поддержание жизненного цикла Акела</w:t>
              <w:tab/>
              <w:t xml:space="preserve">14</w:t>
            </w:r>
          </w:hyperlink>
          <w:r w:rsidDel="00000000" w:rsidR="00000000" w:rsidRPr="00000000">
            <w:rPr>
              <w:rtl w:val="0"/>
            </w:rPr>
          </w:r>
        </w:p>
        <w:p w:rsidR="00000000" w:rsidDel="00000000" w:rsidP="00000000" w:rsidRDefault="00000000" w:rsidRPr="00000000" w14:paraId="00000021">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t3h5sf">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4.2.1 Процесс менеджмента документации</w:t>
              <w:tab/>
              <w:t xml:space="preserve">15</w:t>
            </w:r>
          </w:hyperlink>
          <w:r w:rsidDel="00000000" w:rsidR="00000000" w:rsidRPr="00000000">
            <w:rPr>
              <w:rtl w:val="0"/>
            </w:rPr>
          </w:r>
        </w:p>
        <w:p w:rsidR="00000000" w:rsidDel="00000000" w:rsidP="00000000" w:rsidRDefault="00000000" w:rsidRPr="00000000" w14:paraId="00000022">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4.2.2 Процесс менеджмента конфигурации программного обеспечения</w:t>
              <w:tab/>
              <w:t xml:space="preserve">16</w:t>
            </w:r>
          </w:hyperlink>
          <w:r w:rsidDel="00000000" w:rsidR="00000000" w:rsidRPr="00000000">
            <w:rPr>
              <w:rtl w:val="0"/>
            </w:rPr>
          </w:r>
        </w:p>
        <w:p w:rsidR="00000000" w:rsidDel="00000000" w:rsidP="00000000" w:rsidRDefault="00000000" w:rsidRPr="00000000" w14:paraId="00000023">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4.2.3 Процесс обеспечения гарантии качества программного обеспечения</w:t>
              <w:tab/>
              <w:t xml:space="preserve">17</w:t>
            </w:r>
          </w:hyperlink>
          <w:r w:rsidDel="00000000" w:rsidR="00000000" w:rsidRPr="00000000">
            <w:rPr>
              <w:rtl w:val="0"/>
            </w:rPr>
          </w:r>
        </w:p>
        <w:p w:rsidR="00000000" w:rsidDel="00000000" w:rsidP="00000000" w:rsidRDefault="00000000" w:rsidRPr="00000000" w14:paraId="00000024">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4.2.4 Процесс верификации программного обеспечения</w:t>
              <w:tab/>
              <w:t xml:space="preserve">18</w:t>
            </w:r>
          </w:hyperlink>
          <w:r w:rsidDel="00000000" w:rsidR="00000000" w:rsidRPr="00000000">
            <w:rPr>
              <w:rtl w:val="0"/>
            </w:rPr>
          </w:r>
        </w:p>
        <w:p w:rsidR="00000000" w:rsidDel="00000000" w:rsidP="00000000" w:rsidRDefault="00000000" w:rsidRPr="00000000" w14:paraId="00000025">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4.2.5 Процесс валидации программного обеспечения</w:t>
              <w:tab/>
              <w:t xml:space="preserve">19</w:t>
            </w:r>
          </w:hyperlink>
          <w:r w:rsidDel="00000000" w:rsidR="00000000" w:rsidRPr="00000000">
            <w:rPr>
              <w:rtl w:val="0"/>
            </w:rPr>
          </w:r>
        </w:p>
        <w:p w:rsidR="00000000" w:rsidDel="00000000" w:rsidP="00000000" w:rsidRDefault="00000000" w:rsidRPr="00000000" w14:paraId="00000026">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6in1rg">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4.2.6 Процесс ревизии программного обеспечения</w:t>
              <w:tab/>
              <w:t xml:space="preserve">20</w:t>
            </w:r>
          </w:hyperlink>
          <w:r w:rsidDel="00000000" w:rsidR="00000000" w:rsidRPr="00000000">
            <w:rPr>
              <w:rtl w:val="0"/>
            </w:rPr>
          </w:r>
        </w:p>
        <w:p w:rsidR="00000000" w:rsidDel="00000000" w:rsidP="00000000" w:rsidRDefault="00000000" w:rsidRPr="00000000" w14:paraId="00000027">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4.2.6.1 Ревизии менеджмента проекта</w:t>
              <w:tab/>
              <w:t xml:space="preserve">21</w:t>
            </w:r>
          </w:hyperlink>
          <w:r w:rsidDel="00000000" w:rsidR="00000000" w:rsidRPr="00000000">
            <w:rPr>
              <w:rtl w:val="0"/>
            </w:rPr>
          </w:r>
        </w:p>
        <w:p w:rsidR="00000000" w:rsidDel="00000000" w:rsidP="00000000" w:rsidRDefault="00000000" w:rsidRPr="00000000" w14:paraId="00000028">
          <w:pPr>
            <w:widowControl w:val="0"/>
            <w:tabs>
              <w:tab w:val="right" w:leader="dot"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4.2.6.2 Технические ревизии</w:t>
              <w:tab/>
              <w:t xml:space="preserve">22</w:t>
            </w:r>
          </w:hyperlink>
          <w:r w:rsidDel="00000000" w:rsidR="00000000" w:rsidRPr="00000000">
            <w:rPr>
              <w:rtl w:val="0"/>
            </w:rPr>
          </w:r>
        </w:p>
        <w:p w:rsidR="00000000" w:rsidDel="00000000" w:rsidP="00000000" w:rsidRDefault="00000000" w:rsidRPr="00000000" w14:paraId="00000029">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1ksv4uv">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4.2.7 Процесс аудита программного обеспечения</w:t>
              <w:tab/>
              <w:t xml:space="preserve">22</w:t>
            </w:r>
          </w:hyperlink>
          <w:r w:rsidDel="00000000" w:rsidR="00000000" w:rsidRPr="00000000">
            <w:rPr>
              <w:rtl w:val="0"/>
            </w:rPr>
          </w:r>
        </w:p>
        <w:p w:rsidR="00000000" w:rsidDel="00000000" w:rsidP="00000000" w:rsidRDefault="00000000" w:rsidRPr="00000000" w14:paraId="0000002A">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4.2.8 Процесс решения проблем в программном обеспечении</w:t>
              <w:tab/>
              <w:t xml:space="preserve">23</w:t>
            </w:r>
          </w:hyperlink>
          <w:r w:rsidDel="00000000" w:rsidR="00000000" w:rsidRPr="00000000">
            <w:rPr>
              <w:rtl w:val="0"/>
            </w:rPr>
          </w:r>
        </w:p>
        <w:p w:rsidR="00000000" w:rsidDel="00000000" w:rsidP="00000000" w:rsidRDefault="00000000" w:rsidRPr="00000000" w14:paraId="0000002B">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 Эксплуатация и сопровождение системы</w:t>
              <w:tab/>
              <w:t xml:space="preserve">24</w:t>
            </w:r>
          </w:hyperlink>
          <w:r w:rsidDel="00000000" w:rsidR="00000000" w:rsidRPr="00000000">
            <w:rPr>
              <w:rtl w:val="0"/>
            </w:rPr>
          </w:r>
        </w:p>
        <w:p w:rsidR="00000000" w:rsidDel="00000000" w:rsidP="00000000" w:rsidRDefault="00000000" w:rsidRPr="00000000" w14:paraId="0000002C">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4.3.1 Гарантийное обслуживание</w:t>
              <w:tab/>
              <w:t xml:space="preserve">25</w:t>
            </w:r>
          </w:hyperlink>
          <w:r w:rsidDel="00000000" w:rsidR="00000000" w:rsidRPr="00000000">
            <w:rPr>
              <w:rtl w:val="0"/>
            </w:rPr>
          </w:r>
        </w:p>
        <w:p w:rsidR="00000000" w:rsidDel="00000000" w:rsidP="00000000" w:rsidRDefault="00000000" w:rsidRPr="00000000" w14:paraId="0000002D">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4.3.2 Техническая поддержка</w:t>
              <w:tab/>
              <w:t xml:space="preserve">26</w:t>
            </w:r>
          </w:hyperlink>
          <w:r w:rsidDel="00000000" w:rsidR="00000000" w:rsidRPr="00000000">
            <w:rPr>
              <w:rtl w:val="0"/>
            </w:rPr>
          </w:r>
        </w:p>
        <w:p w:rsidR="00000000" w:rsidDel="00000000" w:rsidP="00000000" w:rsidRDefault="00000000" w:rsidRPr="00000000" w14:paraId="0000002E">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1y810tw">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 Модернизация</w:t>
              <w:tab/>
              <w:t xml:space="preserve">27</w:t>
            </w:r>
          </w:hyperlink>
          <w:r w:rsidDel="00000000" w:rsidR="00000000" w:rsidRPr="00000000">
            <w:rPr>
              <w:rtl w:val="0"/>
            </w:rPr>
          </w:r>
        </w:p>
        <w:p w:rsidR="00000000" w:rsidDel="00000000" w:rsidP="00000000" w:rsidRDefault="00000000" w:rsidRPr="00000000" w14:paraId="0000002F">
          <w:pPr>
            <w:widowControl w:val="0"/>
            <w:tabs>
              <w:tab w:val="right" w:leader="dot"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 Описание процесса работы</w:t>
              <w:tab/>
              <w:t xml:space="preserve">28</w:t>
            </w:r>
          </w:hyperlink>
          <w:r w:rsidDel="00000000" w:rsidR="00000000" w:rsidRPr="00000000">
            <w:rPr>
              <w:rtl w:val="0"/>
            </w:rPr>
          </w:r>
        </w:p>
        <w:p w:rsidR="00000000" w:rsidDel="00000000" w:rsidP="00000000" w:rsidRDefault="00000000" w:rsidRPr="00000000" w14:paraId="00000030">
          <w:pPr>
            <w:widowControl w:val="0"/>
            <w:tabs>
              <w:tab w:val="right" w:leader="dot"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4.5.1 Каналы доставка запросов</w:t>
              <w:tab/>
              <w:t xml:space="preserve">29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1">
      <w:pPr>
        <w:spacing w:line="360" w:lineRule="auto"/>
        <w:ind w:firstLine="562"/>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rPr/>
      </w:pPr>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1"/>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Перечень принятых сокращений</w:t>
      </w:r>
    </w:p>
    <w:p w:rsidR="00000000" w:rsidDel="00000000" w:rsidP="00000000" w:rsidRDefault="00000000" w:rsidRPr="00000000" w14:paraId="00000034">
      <w:pP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ИС – Информационная система </w:t>
      </w:r>
    </w:p>
    <w:p w:rsidR="00000000" w:rsidDel="00000000" w:rsidP="00000000" w:rsidRDefault="00000000" w:rsidRPr="00000000" w14:paraId="0000003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 – программное обеспечение</w:t>
      </w:r>
    </w:p>
    <w:p w:rsidR="00000000" w:rsidDel="00000000" w:rsidP="00000000" w:rsidRDefault="00000000" w:rsidRPr="00000000" w14:paraId="0000003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СУБД – система управления базами данных</w:t>
      </w:r>
    </w:p>
    <w:p w:rsidR="00000000" w:rsidDel="00000000" w:rsidP="00000000" w:rsidRDefault="00000000" w:rsidRPr="00000000" w14:paraId="0000003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КСП – Кризисная ситуация и происшествие</w:t>
      </w:r>
    </w:p>
    <w:p w:rsidR="00000000" w:rsidDel="00000000" w:rsidP="00000000" w:rsidRDefault="00000000" w:rsidRPr="00000000" w14:paraId="0000003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ТП – Техническая поддержка</w:t>
      </w:r>
    </w:p>
    <w:p w:rsidR="00000000" w:rsidDel="00000000" w:rsidP="00000000" w:rsidRDefault="00000000" w:rsidRPr="00000000" w14:paraId="0000003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ОПО – Общесистемное программное обеспечение</w:t>
      </w:r>
    </w:p>
    <w:p w:rsidR="00000000" w:rsidDel="00000000" w:rsidP="00000000" w:rsidRDefault="00000000" w:rsidRPr="00000000" w14:paraId="0000003B">
      <w:pPr>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spacing w:after="0" w:before="0" w:line="360" w:lineRule="auto"/>
        <w:ind w:left="0" w:right="0" w:firstLine="0"/>
        <w:jc w:val="left"/>
        <w:rPr>
          <w:rFonts w:ascii="Times New Roman" w:cs="Times New Roman" w:eastAsia="Times New Roman" w:hAnsi="Times New Roman"/>
          <w:b w:val="1"/>
          <w:color w:val="000000"/>
          <w:sz w:val="28"/>
          <w:szCs w:val="28"/>
        </w:rPr>
      </w:pPr>
      <w:bookmarkStart w:colFirst="0" w:colLast="0" w:name="_heading=h.30j0zll" w:id="1"/>
      <w:bookmarkEnd w:id="1"/>
      <w:r w:rsidDel="00000000" w:rsidR="00000000" w:rsidRPr="00000000">
        <w:rPr>
          <w:rFonts w:ascii="Times New Roman" w:cs="Times New Roman" w:eastAsia="Times New Roman" w:hAnsi="Times New Roman"/>
          <w:b w:val="1"/>
          <w:color w:val="000000"/>
          <w:sz w:val="28"/>
          <w:szCs w:val="28"/>
          <w:rtl w:val="0"/>
        </w:rPr>
        <w:t xml:space="preserve">1 Общие сведения</w:t>
      </w:r>
    </w:p>
    <w:p w:rsidR="00000000" w:rsidDel="00000000" w:rsidP="00000000" w:rsidRDefault="00000000" w:rsidRPr="00000000" w14:paraId="0000003D">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Библиотека автоматического </w:t>
      </w:r>
      <w:r w:rsidDel="00000000" w:rsidR="00000000" w:rsidRPr="00000000">
        <w:rPr>
          <w:rFonts w:ascii="Times New Roman" w:cs="Times New Roman" w:eastAsia="Times New Roman" w:hAnsi="Times New Roman"/>
          <w:sz w:val="28"/>
          <w:szCs w:val="28"/>
          <w:rtl w:val="0"/>
        </w:rPr>
        <w:t xml:space="preserve">программного комплекса Акела для создания отраслевых цифровых ассистентов</w:t>
      </w:r>
      <w:r w:rsidDel="00000000" w:rsidR="00000000" w:rsidRPr="00000000">
        <w:rPr>
          <w:rFonts w:ascii="Times New Roman" w:cs="Times New Roman" w:eastAsia="Times New Roman" w:hAnsi="Times New Roman"/>
          <w:color w:val="000000"/>
          <w:sz w:val="28"/>
          <w:szCs w:val="28"/>
          <w:rtl w:val="0"/>
        </w:rPr>
        <w:t xml:space="preserve"> предназначена для </w:t>
      </w:r>
      <w:r w:rsidDel="00000000" w:rsidR="00000000" w:rsidRPr="00000000">
        <w:rPr>
          <w:rFonts w:ascii="Times New Roman" w:cs="Times New Roman" w:eastAsia="Times New Roman" w:hAnsi="Times New Roman"/>
          <w:sz w:val="28"/>
          <w:szCs w:val="28"/>
          <w:rtl w:val="0"/>
        </w:rPr>
        <w:t xml:space="preserve">работы с неструктурированными документами на естественном языке с возможностью дообучения моделей на новых данных с минимальным количеством ручной доразметки. Система с базовой или обновленной моделью может быть использована конечным пользователем для общения с базой текстовых данных.</w:t>
      </w:r>
      <w:r w:rsidDel="00000000" w:rsidR="00000000" w:rsidRPr="00000000">
        <w:rPr>
          <w:rtl w:val="0"/>
        </w:rPr>
      </w:r>
    </w:p>
    <w:p w:rsidR="00000000" w:rsidDel="00000000" w:rsidP="00000000" w:rsidRDefault="00000000" w:rsidRPr="00000000" w14:paraId="0000003E">
      <w:pPr>
        <w:pStyle w:val="Heading2"/>
        <w:spacing w:after="0" w:before="0" w:line="360" w:lineRule="auto"/>
        <w:rPr>
          <w:rFonts w:ascii="Times New Roman" w:cs="Times New Roman" w:eastAsia="Times New Roman" w:hAnsi="Times New Roman"/>
          <w:color w:val="000000"/>
          <w:sz w:val="28"/>
          <w:szCs w:val="28"/>
        </w:rPr>
      </w:pPr>
      <w:bookmarkStart w:colFirst="0" w:colLast="0" w:name="_heading=h.1fob9te" w:id="2"/>
      <w:bookmarkEnd w:id="2"/>
      <w:r w:rsidDel="00000000" w:rsidR="00000000" w:rsidRPr="00000000">
        <w:rPr>
          <w:rFonts w:ascii="Times New Roman" w:cs="Times New Roman" w:eastAsia="Times New Roman" w:hAnsi="Times New Roman"/>
          <w:color w:val="000000"/>
          <w:sz w:val="28"/>
          <w:szCs w:val="28"/>
          <w:rtl w:val="0"/>
        </w:rPr>
        <w:t xml:space="preserve">1.1 Виды деятельности, функции</w:t>
      </w:r>
    </w:p>
    <w:p w:rsidR="00000000" w:rsidDel="00000000" w:rsidP="00000000" w:rsidRDefault="00000000" w:rsidRPr="00000000" w14:paraId="0000003F">
      <w:pPr>
        <w:spacing w:after="0" w:line="360" w:lineRule="auto"/>
        <w:ind w:left="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Фреймворк обеспечивает реализацию следующих функциональных возможностей:</w:t>
      </w:r>
    </w:p>
    <w:p w:rsidR="00000000" w:rsidDel="00000000" w:rsidP="00000000" w:rsidRDefault="00000000" w:rsidRPr="00000000" w14:paraId="00000040">
      <w:pPr>
        <w:numPr>
          <w:ilvl w:val="0"/>
          <w:numId w:val="2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фреймворк позволяет осуществлять производить работу (в виде вопросно-ответной системы) с набором неструктурированных данных (текстов) без предварительной разметки путем генерации и фильтрации синтетических примеров и обучении на них;</w:t>
      </w:r>
    </w:p>
    <w:p w:rsidR="00000000" w:rsidDel="00000000" w:rsidP="00000000" w:rsidRDefault="00000000" w:rsidRPr="00000000" w14:paraId="00000041">
      <w:pPr>
        <w:numPr>
          <w:ilvl w:val="0"/>
          <w:numId w:val="2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фреймворк предоставляет интерфейс позволяющий внедрять ассистента в бизнес-процессы компании;</w:t>
      </w:r>
    </w:p>
    <w:p w:rsidR="00000000" w:rsidDel="00000000" w:rsidP="00000000" w:rsidRDefault="00000000" w:rsidRPr="00000000" w14:paraId="00000042">
      <w:pPr>
        <w:numPr>
          <w:ilvl w:val="0"/>
          <w:numId w:val="2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основана на модульности и возможности расширения функционала пользователями для интеграции с предметной областью;</w:t>
      </w:r>
    </w:p>
    <w:p w:rsidR="00000000" w:rsidDel="00000000" w:rsidP="00000000" w:rsidRDefault="00000000" w:rsidRPr="00000000" w14:paraId="00000043">
      <w:pPr>
        <w:numPr>
          <w:ilvl w:val="0"/>
          <w:numId w:val="2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фреймворк поддерживает распределенный запуск для работы с большими промышленными данными;</w:t>
      </w:r>
    </w:p>
    <w:p w:rsidR="00000000" w:rsidDel="00000000" w:rsidP="00000000" w:rsidRDefault="00000000" w:rsidRPr="00000000" w14:paraId="00000044">
      <w:pPr>
        <w:numPr>
          <w:ilvl w:val="0"/>
          <w:numId w:val="2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Библиотека разработана на языке Python 3.10 с применением библиотек numpy, scikit-learn, pandas, nltk, transformers, elasticsearch, fastapi, joblib.</w:t>
      </w:r>
    </w:p>
    <w:p w:rsidR="00000000" w:rsidDel="00000000" w:rsidP="00000000" w:rsidRDefault="00000000" w:rsidRPr="00000000" w14:paraId="00000045">
      <w:pPr>
        <w:numPr>
          <w:ilvl w:val="0"/>
          <w:numId w:val="2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Ограничения</w:t>
      </w:r>
    </w:p>
    <w:p w:rsidR="00000000" w:rsidDel="00000000" w:rsidP="00000000" w:rsidRDefault="00000000" w:rsidRPr="00000000" w14:paraId="00000046">
      <w:pPr>
        <w:numPr>
          <w:ilvl w:val="0"/>
          <w:numId w:val="2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текущий момент поддерживаются документы формата doc и docx,</w:t>
      </w:r>
    </w:p>
    <w:p w:rsidR="00000000" w:rsidDel="00000000" w:rsidP="00000000" w:rsidRDefault="00000000" w:rsidRPr="00000000" w14:paraId="00000047">
      <w:pPr>
        <w:numPr>
          <w:ilvl w:val="0"/>
          <w:numId w:val="2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корректной работы требуется не менее двух GPU карт с VRAM не менее 32GB,</w:t>
      </w:r>
    </w:p>
    <w:p w:rsidR="00000000" w:rsidDel="00000000" w:rsidP="00000000" w:rsidRDefault="00000000" w:rsidRPr="00000000" w14:paraId="00000048">
      <w:pPr>
        <w:numPr>
          <w:ilvl w:val="0"/>
          <w:numId w:val="21"/>
        </w:numPr>
        <w:spacing w:after="0" w:line="360" w:lineRule="auto"/>
        <w:ind w:left="72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Основные поддерживаемые языки при работе библиотеки: русский и английский.</w:t>
      </w:r>
      <w:r w:rsidDel="00000000" w:rsidR="00000000" w:rsidRPr="00000000">
        <w:rPr>
          <w:rtl w:val="0"/>
        </w:rPr>
      </w:r>
    </w:p>
    <w:p w:rsidR="00000000" w:rsidDel="00000000" w:rsidP="00000000" w:rsidRDefault="00000000" w:rsidRPr="00000000" w14:paraId="00000049">
      <w:pPr>
        <w:spacing w:after="0" w:before="0" w:line="360" w:lineRule="auto"/>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A">
      <w:pPr>
        <w:pStyle w:val="Heading1"/>
        <w:spacing w:after="0" w:before="0" w:line="360" w:lineRule="auto"/>
        <w:ind w:firstLine="708"/>
        <w:rPr>
          <w:rFonts w:ascii="Times New Roman" w:cs="Times New Roman" w:eastAsia="Times New Roman" w:hAnsi="Times New Roman"/>
          <w:b w:val="1"/>
          <w:color w:val="000000"/>
          <w:sz w:val="28"/>
          <w:szCs w:val="28"/>
        </w:rPr>
      </w:pPr>
      <w:bookmarkStart w:colFirst="0" w:colLast="0" w:name="_heading=h.3znysh7" w:id="3"/>
      <w:bookmarkEnd w:id="3"/>
      <w:r w:rsidDel="00000000" w:rsidR="00000000" w:rsidRPr="00000000">
        <w:rPr>
          <w:rFonts w:ascii="Times New Roman" w:cs="Times New Roman" w:eastAsia="Times New Roman" w:hAnsi="Times New Roman"/>
          <w:b w:val="1"/>
          <w:color w:val="000000"/>
          <w:sz w:val="28"/>
          <w:szCs w:val="28"/>
          <w:rtl w:val="0"/>
        </w:rPr>
        <w:t xml:space="preserve">2 Документация Акела</w:t>
      </w:r>
    </w:p>
    <w:p w:rsidR="00000000" w:rsidDel="00000000" w:rsidP="00000000" w:rsidRDefault="00000000" w:rsidRPr="00000000" w14:paraId="0000004B">
      <w:pPr>
        <w:spacing w:after="0" w:before="0" w:line="360" w:lineRule="auto"/>
        <w:ind w:firstLine="708"/>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Пользовательская и эксплуатационная документация включает следующие документы:</w:t>
      </w:r>
    </w:p>
    <w:p w:rsidR="00000000" w:rsidDel="00000000" w:rsidP="00000000" w:rsidRDefault="00000000" w:rsidRPr="00000000" w14:paraId="0000004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Руководство пользователя;</w:t>
      </w:r>
    </w:p>
    <w:p w:rsidR="00000000" w:rsidDel="00000000" w:rsidP="00000000" w:rsidRDefault="00000000" w:rsidRPr="00000000" w14:paraId="0000004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Руководство по установке.</w:t>
      </w:r>
    </w:p>
    <w:p w:rsidR="00000000" w:rsidDel="00000000" w:rsidP="00000000" w:rsidRDefault="00000000" w:rsidRPr="00000000" w14:paraId="0000004E">
      <w:pPr>
        <w:spacing w:after="0" w:before="0" w:line="360" w:lineRule="auto"/>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F">
      <w:pPr>
        <w:pStyle w:val="Heading1"/>
        <w:spacing w:after="0" w:before="0" w:line="360" w:lineRule="auto"/>
        <w:rPr>
          <w:rFonts w:ascii="Times New Roman" w:cs="Times New Roman" w:eastAsia="Times New Roman" w:hAnsi="Times New Roman"/>
          <w:b w:val="1"/>
          <w:color w:val="000000"/>
          <w:sz w:val="28"/>
          <w:szCs w:val="28"/>
        </w:rPr>
      </w:pPr>
      <w:bookmarkStart w:colFirst="0" w:colLast="0" w:name="_heading=h.2et92p0" w:id="4"/>
      <w:bookmarkEnd w:id="4"/>
      <w:r w:rsidDel="00000000" w:rsidR="00000000" w:rsidRPr="00000000">
        <w:rPr>
          <w:rFonts w:ascii="Times New Roman" w:cs="Times New Roman" w:eastAsia="Times New Roman" w:hAnsi="Times New Roman"/>
          <w:b w:val="1"/>
          <w:color w:val="000000"/>
          <w:sz w:val="28"/>
          <w:szCs w:val="28"/>
          <w:rtl w:val="0"/>
        </w:rPr>
        <w:t xml:space="preserve">3 Комплект Программного обеспечения </w:t>
      </w:r>
    </w:p>
    <w:p w:rsidR="00000000" w:rsidDel="00000000" w:rsidP="00000000" w:rsidRDefault="00000000" w:rsidRPr="00000000" w14:paraId="0000005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корректной работы цифрового ассистента необходимо подготовить и запустить вспомогательные компоненты, в числе которых: </w:t>
      </w:r>
    </w:p>
    <w:p w:rsidR="00000000" w:rsidDel="00000000" w:rsidP="00000000" w:rsidRDefault="00000000" w:rsidRPr="00000000" w14:paraId="00000051">
      <w:pPr>
        <w:numPr>
          <w:ilvl w:val="0"/>
          <w:numId w:val="17"/>
        </w:numPr>
        <w:spacing w:after="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Документоориентированная база данных ElasticSearch;</w:t>
      </w:r>
    </w:p>
    <w:p w:rsidR="00000000" w:rsidDel="00000000" w:rsidP="00000000" w:rsidRDefault="00000000" w:rsidRPr="00000000" w14:paraId="00000052">
      <w:pPr>
        <w:numPr>
          <w:ilvl w:val="0"/>
          <w:numId w:val="17"/>
        </w:numPr>
        <w:spacing w:after="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Key-value база данных Redis (2 инстанса - кеш запросов, бэкенд задач Celery и генерации ответов);</w:t>
      </w:r>
    </w:p>
    <w:p w:rsidR="00000000" w:rsidDel="00000000" w:rsidP="00000000" w:rsidRDefault="00000000" w:rsidRPr="00000000" w14:paraId="00000053">
      <w:pPr>
        <w:numPr>
          <w:ilvl w:val="0"/>
          <w:numId w:val="17"/>
        </w:numPr>
        <w:spacing w:after="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Распределенная языковая модель с вспомогательной очередью задач Celery;</w:t>
      </w:r>
    </w:p>
    <w:p w:rsidR="00000000" w:rsidDel="00000000" w:rsidP="00000000" w:rsidRDefault="00000000" w:rsidRPr="00000000" w14:paraId="00000054">
      <w:pPr>
        <w:numPr>
          <w:ilvl w:val="0"/>
          <w:numId w:val="17"/>
        </w:numPr>
        <w:spacing w:after="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на базе фреймворка FastAPI;</w:t>
      </w:r>
    </w:p>
    <w:p w:rsidR="00000000" w:rsidDel="00000000" w:rsidP="00000000" w:rsidRDefault="00000000" w:rsidRPr="00000000" w14:paraId="00000055">
      <w:pPr>
        <w:numPr>
          <w:ilvl w:val="0"/>
          <w:numId w:val="17"/>
        </w:numPr>
        <w:spacing w:after="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Веб интерфейс на базе фреймворка Streamlit.</w:t>
      </w:r>
    </w:p>
    <w:p w:rsidR="00000000" w:rsidDel="00000000" w:rsidP="00000000" w:rsidRDefault="00000000" w:rsidRPr="00000000" w14:paraId="0000005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Компоненты цифрового ассистента контейнезированы, запуск полагается на использование docker и docker-compose.</w:t>
      </w:r>
    </w:p>
    <w:p w:rsidR="00000000" w:rsidDel="00000000" w:rsidP="00000000" w:rsidRDefault="00000000" w:rsidRPr="00000000" w14:paraId="0000005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9">
      <w:pPr>
        <w:numPr>
          <w:ilvl w:val="0"/>
          <w:numId w:val="1"/>
        </w:numPr>
        <w:spacing w:after="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запуска документоориентированной базы данных подготовлен elasticsearch-configs/docker-compose.yml файл, а также файл elasticsearch-configs/.env.example. </w:t>
      </w:r>
    </w:p>
    <w:p w:rsidR="00000000" w:rsidDel="00000000" w:rsidP="00000000" w:rsidRDefault="00000000" w:rsidRPr="00000000" w14:paraId="0000005A">
      <w:pPr>
        <w:numPr>
          <w:ilvl w:val="1"/>
          <w:numId w:val="1"/>
        </w:numPr>
        <w:spacing w:after="0"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скопировать .env.example, создав файл .env, и при необходимости изменить значения версии или пробрасываемых портов (не рекомендуется). </w:t>
      </w:r>
    </w:p>
    <w:p w:rsidR="00000000" w:rsidDel="00000000" w:rsidP="00000000" w:rsidRDefault="00000000" w:rsidRPr="00000000" w14:paraId="0000005B">
      <w:pPr>
        <w:numPr>
          <w:ilvl w:val="1"/>
          <w:numId w:val="1"/>
        </w:numPr>
        <w:spacing w:after="0"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создания файла .env, в терминале необходимо ввести команду docker compose up --build --detach, после чего база данных будет доступна по URL хоста с портом ${ES_PORT}</w:t>
      </w:r>
    </w:p>
    <w:p w:rsidR="00000000" w:rsidDel="00000000" w:rsidP="00000000" w:rsidRDefault="00000000" w:rsidRPr="00000000" w14:paraId="0000005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Перед развертыванием других компонент цифрового ассистента, необходимо произвести подготовку данных (парсинг) и загрузку данных в индекс базы данных ElasticSearch (см. Инструкция по подготовке данных).</w:t>
      </w:r>
    </w:p>
    <w:p w:rsidR="00000000" w:rsidDel="00000000" w:rsidP="00000000" w:rsidRDefault="00000000" w:rsidRPr="00000000" w14:paraId="0000005E">
      <w:pPr>
        <w:spacing w:after="0" w:line="360" w:lineRule="auto"/>
        <w:ind w:left="144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F">
      <w:pPr>
        <w:numPr>
          <w:ilvl w:val="0"/>
          <w:numId w:val="1"/>
        </w:numPr>
        <w:spacing w:after="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развертывания распределенной языковой модели с очередью задач Celery также подготовлен манифест models-serving/docker-compose.yml </w:t>
      </w:r>
    </w:p>
    <w:p w:rsidR="00000000" w:rsidDel="00000000" w:rsidP="00000000" w:rsidRDefault="00000000" w:rsidRPr="00000000" w14:paraId="00000060">
      <w:pPr>
        <w:numPr>
          <w:ilvl w:val="1"/>
          <w:numId w:val="1"/>
        </w:numPr>
        <w:spacing w:after="0"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Внутри docker-compose.yml необходимо выставить переменные окружения, соответствующие вычислительным ресурсам, на которых будет запущен контейнер:</w:t>
      </w:r>
    </w:p>
    <w:p w:rsidR="00000000" w:rsidDel="00000000" w:rsidP="00000000" w:rsidRDefault="00000000" w:rsidRPr="00000000" w14:paraId="00000061">
      <w:pPr>
        <w:numPr>
          <w:ilvl w:val="0"/>
          <w:numId w:val="19"/>
        </w:numPr>
        <w:spacing w:after="0" w:line="360" w:lineRule="auto"/>
        <w:ind w:left="1559.0551181102362" w:hanging="141.7322834645668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CUDA_VISIBLE_DEVICES: - номера GPU карт;</w:t>
      </w:r>
    </w:p>
    <w:p w:rsidR="00000000" w:rsidDel="00000000" w:rsidP="00000000" w:rsidRDefault="00000000" w:rsidRPr="00000000" w14:paraId="00000062">
      <w:pPr>
        <w:numPr>
          <w:ilvl w:val="0"/>
          <w:numId w:val="19"/>
        </w:numPr>
        <w:spacing w:after="0" w:line="360" w:lineRule="auto"/>
        <w:ind w:left="1559.0551181102362" w:hanging="141.7322834645668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NUM_OF_DISTR_WORKERS: - количество используемых GPU карт;</w:t>
      </w:r>
    </w:p>
    <w:p w:rsidR="00000000" w:rsidDel="00000000" w:rsidP="00000000" w:rsidRDefault="00000000" w:rsidRPr="00000000" w14:paraId="00000063">
      <w:pPr>
        <w:numPr>
          <w:ilvl w:val="0"/>
          <w:numId w:val="19"/>
        </w:numPr>
        <w:spacing w:after="0" w:line="360" w:lineRule="auto"/>
        <w:ind w:left="1559.0551181102362" w:hanging="141.7322834645668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MASKING_TOKENS_PATH: - путь до маскирующих токенов, если они были получены посредством сборов статистики;</w:t>
      </w:r>
    </w:p>
    <w:p w:rsidR="00000000" w:rsidDel="00000000" w:rsidP="00000000" w:rsidRDefault="00000000" w:rsidRPr="00000000" w14:paraId="00000064">
      <w:pPr>
        <w:numPr>
          <w:ilvl w:val="0"/>
          <w:numId w:val="19"/>
        </w:numPr>
        <w:spacing w:after="0" w:line="360" w:lineRule="auto"/>
        <w:ind w:left="1559.0551181102362" w:hanging="141.7322834645668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REDIS_HOST: - хост контейнера Redis, содержащего бэкенд задач Celery;</w:t>
      </w:r>
    </w:p>
    <w:p w:rsidR="00000000" w:rsidDel="00000000" w:rsidP="00000000" w:rsidRDefault="00000000" w:rsidRPr="00000000" w14:paraId="00000065">
      <w:pPr>
        <w:numPr>
          <w:ilvl w:val="0"/>
          <w:numId w:val="19"/>
        </w:numPr>
        <w:spacing w:after="0" w:line="360" w:lineRule="auto"/>
        <w:ind w:left="1559.0551181102362" w:hanging="141.73228346456682"/>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REDIS_PORT: - порт контейнера Redis, содержащего бэкенд задач Celery;</w:t>
      </w:r>
    </w:p>
    <w:p w:rsidR="00000000" w:rsidDel="00000000" w:rsidP="00000000" w:rsidRDefault="00000000" w:rsidRPr="00000000" w14:paraId="00000066">
      <w:pPr>
        <w:numPr>
          <w:ilvl w:val="1"/>
          <w:numId w:val="1"/>
        </w:numPr>
        <w:spacing w:after="0"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необходимо указать путь до папки (volumes), содержащей веса и токенизатор модели, а также путь подготовленного окружения с предустановленными зависимости из requirements.txt;</w:t>
      </w:r>
    </w:p>
    <w:p w:rsidR="00000000" w:rsidDel="00000000" w:rsidP="00000000" w:rsidRDefault="00000000" w:rsidRPr="00000000" w14:paraId="00000067">
      <w:pPr>
        <w:numPr>
          <w:ilvl w:val="1"/>
          <w:numId w:val="1"/>
        </w:numPr>
        <w:spacing w:after="0"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внесения параметров в манифест, в терминале нужно ввести команду docker compose up --build --detach, после чего будет запущен контейнер llama_llm_1, в логах которого будет видна задача “run_completion”.</w:t>
      </w:r>
    </w:p>
    <w:p w:rsidR="00000000" w:rsidDel="00000000" w:rsidP="00000000" w:rsidRDefault="00000000" w:rsidRPr="00000000" w14:paraId="00000068">
      <w:pPr>
        <w:numPr>
          <w:ilvl w:val="0"/>
          <w:numId w:val="1"/>
        </w:numPr>
        <w:spacing w:after="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Кеширование запросов происходит в инстанс Redis, для поднятия контейнера, необходимо выполнить команду docker run -v ./MOUNTS_TTN/redis_data:/data -p 6381:6379 -d redis:7.2-alpine, где папка ./MOUNTS_TTN/redis_data используется для сохранения данных между перезапусками базы данных.</w:t>
      </w:r>
    </w:p>
    <w:p w:rsidR="00000000" w:rsidDel="00000000" w:rsidP="00000000" w:rsidRDefault="00000000" w:rsidRPr="00000000" w14:paraId="00000069">
      <w:pPr>
        <w:numPr>
          <w:ilvl w:val="0"/>
          <w:numId w:val="1"/>
        </w:numPr>
        <w:spacing w:after="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Манифест для запуска приложения FastAPI и базы данных Redis, используемой при генерации ответов представлен в docker-compose.yml</w:t>
      </w:r>
    </w:p>
    <w:p w:rsidR="00000000" w:rsidDel="00000000" w:rsidP="00000000" w:rsidRDefault="00000000" w:rsidRPr="00000000" w14:paraId="0000006A">
      <w:pPr>
        <w:numPr>
          <w:ilvl w:val="1"/>
          <w:numId w:val="1"/>
        </w:numPr>
        <w:spacing w:after="0"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переменных окружения необходимо указать параметры запуска, а именно</w:t>
      </w:r>
    </w:p>
    <w:p w:rsidR="00000000" w:rsidDel="00000000" w:rsidP="00000000" w:rsidRDefault="00000000" w:rsidRPr="00000000" w14:paraId="0000006B">
      <w:pPr>
        <w:numPr>
          <w:ilvl w:val="0"/>
          <w:numId w:val="14"/>
        </w:numPr>
        <w:spacing w:after="0" w:line="360"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ELASTIC_HOST: - URL хоста запущенной в п. 1 базы данных ElasticSearch;</w:t>
      </w:r>
    </w:p>
    <w:p w:rsidR="00000000" w:rsidDel="00000000" w:rsidP="00000000" w:rsidRDefault="00000000" w:rsidRPr="00000000" w14:paraId="0000006C">
      <w:pPr>
        <w:numPr>
          <w:ilvl w:val="0"/>
          <w:numId w:val="9"/>
        </w:numPr>
        <w:spacing w:after="0" w:line="360"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ELASTIC_PORT: - порт запущенной в п. 1 базы данных ElasticSearch;</w:t>
      </w:r>
    </w:p>
    <w:p w:rsidR="00000000" w:rsidDel="00000000" w:rsidP="00000000" w:rsidRDefault="00000000" w:rsidRPr="00000000" w14:paraId="0000006D">
      <w:pPr>
        <w:numPr>
          <w:ilvl w:val="0"/>
          <w:numId w:val="9"/>
        </w:numPr>
        <w:spacing w:after="0" w:line="360"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ELASTIC_INDEX: - индекс ElasticSearch, в который загружены документы;</w:t>
      </w:r>
    </w:p>
    <w:p w:rsidR="00000000" w:rsidDel="00000000" w:rsidP="00000000" w:rsidRDefault="00000000" w:rsidRPr="00000000" w14:paraId="0000006E">
      <w:pPr>
        <w:numPr>
          <w:ilvl w:val="0"/>
          <w:numId w:val="9"/>
        </w:numPr>
        <w:spacing w:after="0" w:line="360"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REDIS_HOST: - хост текущего вычислительного узла или “redis”;</w:t>
      </w:r>
    </w:p>
    <w:p w:rsidR="00000000" w:rsidDel="00000000" w:rsidP="00000000" w:rsidRDefault="00000000" w:rsidRPr="00000000" w14:paraId="0000006F">
      <w:pPr>
        <w:numPr>
          <w:ilvl w:val="0"/>
          <w:numId w:val="9"/>
        </w:numPr>
        <w:spacing w:after="0" w:line="360"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REDIS_PORT: - 6380, если в поле $REDIS_HOST указан хост текущего вычислительного узла или 6379 если указан “redis”;</w:t>
      </w:r>
    </w:p>
    <w:p w:rsidR="00000000" w:rsidDel="00000000" w:rsidP="00000000" w:rsidRDefault="00000000" w:rsidRPr="00000000" w14:paraId="00000070">
      <w:pPr>
        <w:numPr>
          <w:ilvl w:val="0"/>
          <w:numId w:val="9"/>
        </w:numPr>
        <w:spacing w:after="0" w:line="360"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REDIS_CACHE_HOST: - хост вычислительного узла с базой данных Redis (п. 3);</w:t>
      </w:r>
    </w:p>
    <w:p w:rsidR="00000000" w:rsidDel="00000000" w:rsidP="00000000" w:rsidRDefault="00000000" w:rsidRPr="00000000" w14:paraId="00000071">
      <w:pPr>
        <w:numPr>
          <w:ilvl w:val="0"/>
          <w:numId w:val="9"/>
        </w:numPr>
        <w:spacing w:after="0" w:line="360" w:lineRule="auto"/>
        <w:ind w:left="216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REDIS_CACHE_PORT: 6381</w:t>
      </w:r>
    </w:p>
    <w:p w:rsidR="00000000" w:rsidDel="00000000" w:rsidP="00000000" w:rsidRDefault="00000000" w:rsidRPr="00000000" w14:paraId="00000072">
      <w:pPr>
        <w:numPr>
          <w:ilvl w:val="1"/>
          <w:numId w:val="1"/>
        </w:numPr>
        <w:spacing w:after="0"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Также необходимо указать путь до сохраненных моделей и файла с эмбеддингами документов в левой части монтируемых volumes или сохранить модели в соответствующей папке ./service_models_storage_lm_ttn:</w:t>
      </w:r>
    </w:p>
    <w:p w:rsidR="00000000" w:rsidDel="00000000" w:rsidP="00000000" w:rsidRDefault="00000000" w:rsidRPr="00000000" w14:paraId="00000073">
      <w:pPr>
        <w:spacing w:after="0" w:line="360" w:lineRule="auto"/>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 ./service_models_storage_lm_ttn:/service_models_storage_lm_ttn</w:t>
      </w:r>
    </w:p>
    <w:p w:rsidR="00000000" w:rsidDel="00000000" w:rsidP="00000000" w:rsidRDefault="00000000" w:rsidRPr="00000000" w14:paraId="00000074">
      <w:pPr>
        <w:numPr>
          <w:ilvl w:val="1"/>
          <w:numId w:val="1"/>
        </w:numPr>
        <w:spacing w:after="0"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Необходимо скопировать .env.example, создав файл .env, и при необходимости заполнить значения пароля и имени пользователя, сконфигурированные при запуске ElasticSearch в п. 1;</w:t>
      </w:r>
    </w:p>
    <w:p w:rsidR="00000000" w:rsidDel="00000000" w:rsidP="00000000" w:rsidRDefault="00000000" w:rsidRPr="00000000" w14:paraId="00000075">
      <w:pPr>
        <w:numPr>
          <w:ilvl w:val="1"/>
          <w:numId w:val="1"/>
        </w:numPr>
        <w:spacing w:after="0"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После внесения параметров в манифест, в терминале нужно ввести команду docker compose up --build --detach, после чего будут запущены контейнеры с веб-приложением и базой данных.</w:t>
      </w:r>
    </w:p>
    <w:p w:rsidR="00000000" w:rsidDel="00000000" w:rsidP="00000000" w:rsidRDefault="00000000" w:rsidRPr="00000000" w14:paraId="00000076">
      <w:pPr>
        <w:numPr>
          <w:ilvl w:val="0"/>
          <w:numId w:val="1"/>
        </w:numPr>
        <w:spacing w:after="0" w:line="36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Манифест для запуска веб-интерфейса представлен streamlit-app/docker-compose.yml</w:t>
      </w:r>
    </w:p>
    <w:p w:rsidR="00000000" w:rsidDel="00000000" w:rsidP="00000000" w:rsidRDefault="00000000" w:rsidRPr="00000000" w14:paraId="00000077">
      <w:pPr>
        <w:numPr>
          <w:ilvl w:val="1"/>
          <w:numId w:val="1"/>
        </w:numPr>
        <w:spacing w:after="0"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Перед запуском внутри манифеста необходимо указать services.app-ui.environment.LLAMA_API_HOST параметр, передав в качестве имени хоста адрес вычислительного узла, содержащего приложение FastAPI (п. 4);</w:t>
      </w:r>
    </w:p>
    <w:p w:rsidR="00000000" w:rsidDel="00000000" w:rsidP="00000000" w:rsidRDefault="00000000" w:rsidRPr="00000000" w14:paraId="00000078">
      <w:pPr>
        <w:numPr>
          <w:ilvl w:val="1"/>
          <w:numId w:val="1"/>
        </w:numPr>
        <w:spacing w:after="0" w:line="360" w:lineRule="auto"/>
        <w:ind w:left="144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запуска Web-UI нужно ввести команду docker compose up --build --detach, которая поднимет контейнер с интерфейсом по адресу &lt;current_node_hostname&gt;:8501</w:t>
      </w:r>
    </w:p>
    <w:p w:rsidR="00000000" w:rsidDel="00000000" w:rsidP="00000000" w:rsidRDefault="00000000" w:rsidRPr="00000000" w14:paraId="00000079">
      <w:pPr>
        <w:spacing w:after="0" w:before="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A">
      <w:pPr>
        <w:spacing w:after="0" w:before="0" w:line="360" w:lineRule="auto"/>
        <w:ind w:left="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7B">
      <w:pPr>
        <w:spacing w:after="0" w:before="0" w:line="360" w:lineRule="auto"/>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C">
      <w:pPr>
        <w:spacing w:after="0" w:before="0" w:line="360" w:lineRule="auto"/>
        <w:ind w:firstLine="562"/>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4 Процессы жизненного цикла </w:t>
      </w:r>
      <w:r w:rsidDel="00000000" w:rsidR="00000000" w:rsidRPr="00000000">
        <w:rPr>
          <w:rFonts w:ascii="Times New Roman" w:cs="Times New Roman" w:eastAsia="Times New Roman" w:hAnsi="Times New Roman"/>
          <w:b w:val="1"/>
          <w:sz w:val="28"/>
          <w:szCs w:val="28"/>
          <w:rtl w:val="0"/>
        </w:rPr>
        <w:t xml:space="preserve">Акела</w:t>
      </w:r>
      <w:r w:rsidDel="00000000" w:rsidR="00000000" w:rsidRPr="00000000">
        <w:rPr>
          <w:rtl w:val="0"/>
        </w:rPr>
      </w:r>
    </w:p>
    <w:p w:rsidR="00000000" w:rsidDel="00000000" w:rsidP="00000000" w:rsidRDefault="00000000" w:rsidRPr="00000000" w14:paraId="0000007D">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Жизненный цикл </w:t>
      </w:r>
      <w:r w:rsidDel="00000000" w:rsidR="00000000" w:rsidRPr="00000000">
        <w:rPr>
          <w:rFonts w:ascii="Times New Roman" w:cs="Times New Roman" w:eastAsia="Times New Roman" w:hAnsi="Times New Roman"/>
          <w:sz w:val="28"/>
          <w:szCs w:val="28"/>
          <w:rtl w:val="0"/>
        </w:rPr>
        <w:t xml:space="preserve">Акела </w:t>
      </w:r>
      <w:r w:rsidDel="00000000" w:rsidR="00000000" w:rsidRPr="00000000">
        <w:rPr>
          <w:rFonts w:ascii="Times New Roman" w:cs="Times New Roman" w:eastAsia="Times New Roman" w:hAnsi="Times New Roman"/>
          <w:color w:val="000000"/>
          <w:sz w:val="28"/>
          <w:szCs w:val="28"/>
          <w:rtl w:val="0"/>
        </w:rPr>
        <w:t xml:space="preserve">представлен на Рис. 1</w:t>
      </w:r>
    </w:p>
    <w:p w:rsidR="00000000" w:rsidDel="00000000" w:rsidP="00000000" w:rsidRDefault="00000000" w:rsidRPr="00000000" w14:paraId="0000007E">
      <w:pPr>
        <w:spacing w:after="0" w:before="0" w:line="360" w:lineRule="auto"/>
        <w:jc w:val="center"/>
        <w:rPr/>
      </w:pPr>
      <w:r w:rsidDel="00000000" w:rsidR="00000000" w:rsidRPr="00000000">
        <w:br w:type="page"/>
      </w:r>
      <w:r w:rsidDel="00000000" w:rsidR="00000000" w:rsidRPr="00000000">
        <w:rPr>
          <w:rtl w:val="0"/>
        </w:rPr>
      </w:r>
    </w:p>
    <w:p w:rsidR="00000000" w:rsidDel="00000000" w:rsidP="00000000" w:rsidRDefault="00000000" w:rsidRPr="00000000" w14:paraId="0000007F">
      <w:pPr>
        <w:spacing w:after="0" w:before="0" w:line="360" w:lineRule="auto"/>
        <w:jc w:val="center"/>
        <w:rPr/>
      </w:pPr>
      <w:r w:rsidDel="00000000" w:rsidR="00000000" w:rsidRPr="00000000">
        <w:rPr/>
        <w:drawing>
          <wp:inline distB="114300" distT="114300" distL="114300" distR="114300">
            <wp:extent cx="6188400" cy="3771900"/>
            <wp:effectExtent b="0" l="0" r="0" t="0"/>
            <wp:docPr id="57713298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188400" cy="3771900"/>
                    </a:xfrm>
                    <a:prstGeom prst="rect"/>
                    <a:ln/>
                  </pic:spPr>
                </pic:pic>
              </a:graphicData>
            </a:graphic>
          </wp:inline>
        </w:drawing>
      </w:r>
      <w:r w:rsidDel="00000000" w:rsidR="00000000" w:rsidRPr="00000000">
        <w:rPr>
          <w:rFonts w:ascii="Times New Roman" w:cs="Times New Roman" w:eastAsia="Times New Roman" w:hAnsi="Times New Roman"/>
          <w:color w:val="000000"/>
          <w:sz w:val="28"/>
          <w:szCs w:val="28"/>
          <w:rtl w:val="0"/>
        </w:rPr>
        <w:t xml:space="preserve">Рисунок 1 - Схема процесса Жизненный цикл Системы</w:t>
      </w:r>
      <w:r w:rsidDel="00000000" w:rsidR="00000000" w:rsidRPr="00000000">
        <w:rPr>
          <w:rtl w:val="0"/>
        </w:rPr>
      </w:r>
    </w:p>
    <w:p w:rsidR="00000000" w:rsidDel="00000000" w:rsidP="00000000" w:rsidRDefault="00000000" w:rsidRPr="00000000" w14:paraId="00000080">
      <w:pPr>
        <w:pStyle w:val="Heading2"/>
        <w:spacing w:after="0" w:before="0" w:line="360" w:lineRule="auto"/>
        <w:ind w:firstLine="562"/>
        <w:rPr>
          <w:rFonts w:ascii="Times New Roman" w:cs="Times New Roman" w:eastAsia="Times New Roman" w:hAnsi="Times New Roman"/>
          <w:b w:val="1"/>
          <w:color w:val="000000"/>
          <w:sz w:val="28"/>
          <w:szCs w:val="28"/>
        </w:rPr>
      </w:pPr>
      <w:bookmarkStart w:colFirst="0" w:colLast="0" w:name="_heading=h.tyjcwt" w:id="5"/>
      <w:bookmarkEnd w:id="5"/>
      <w:r w:rsidDel="00000000" w:rsidR="00000000" w:rsidRPr="00000000">
        <w:rPr>
          <w:rFonts w:ascii="Times New Roman" w:cs="Times New Roman" w:eastAsia="Times New Roman" w:hAnsi="Times New Roman"/>
          <w:b w:val="1"/>
          <w:color w:val="000000"/>
          <w:sz w:val="28"/>
          <w:szCs w:val="28"/>
          <w:rtl w:val="0"/>
        </w:rPr>
        <w:t xml:space="preserve">4.1 Развитие Акела</w:t>
      </w:r>
    </w:p>
    <w:p w:rsidR="00000000" w:rsidDel="00000000" w:rsidP="00000000" w:rsidRDefault="00000000" w:rsidRPr="00000000" w14:paraId="00000081">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2">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Акела </w:t>
      </w:r>
      <w:r w:rsidDel="00000000" w:rsidR="00000000" w:rsidRPr="00000000">
        <w:rPr>
          <w:rFonts w:ascii="Times New Roman" w:cs="Times New Roman" w:eastAsia="Times New Roman" w:hAnsi="Times New Roman"/>
          <w:color w:val="000000"/>
          <w:sz w:val="28"/>
          <w:szCs w:val="28"/>
          <w:rtl w:val="0"/>
        </w:rPr>
        <w:t xml:space="preserve">разрабатывается в соответствии внутренними планами компании. Обновление фреймворка осуществляется по мере готовности к выходу очередного релиза.</w:t>
      </w:r>
    </w:p>
    <w:p w:rsidR="00000000" w:rsidDel="00000000" w:rsidP="00000000" w:rsidRDefault="00000000" w:rsidRPr="00000000" w14:paraId="00000083">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формировании планов учитываются:</w:t>
      </w:r>
    </w:p>
    <w:p w:rsidR="00000000" w:rsidDel="00000000" w:rsidP="00000000" w:rsidRDefault="00000000" w:rsidRPr="00000000" w14:paraId="0000008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заказчиков и пользователей, поступающие в ходе сопровождения;</w:t>
      </w:r>
    </w:p>
    <w:p w:rsidR="00000000" w:rsidDel="00000000" w:rsidP="00000000" w:rsidRDefault="00000000" w:rsidRPr="00000000" w14:paraId="0000008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мировое научное развитие области;</w:t>
      </w:r>
    </w:p>
    <w:p w:rsidR="00000000" w:rsidDel="00000000" w:rsidP="00000000" w:rsidRDefault="00000000" w:rsidRPr="00000000" w14:paraId="0000008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преимущества и недостатки функционально схожих продуктов;</w:t>
      </w:r>
    </w:p>
    <w:p w:rsidR="00000000" w:rsidDel="00000000" w:rsidP="00000000" w:rsidRDefault="00000000" w:rsidRPr="00000000" w14:paraId="0000008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изменения нормативной базы.</w:t>
      </w:r>
    </w:p>
    <w:p w:rsidR="00000000" w:rsidDel="00000000" w:rsidP="00000000" w:rsidRDefault="00000000" w:rsidRPr="00000000" w14:paraId="00000088">
      <w:pPr>
        <w:pStyle w:val="Heading2"/>
        <w:spacing w:after="0" w:before="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89">
      <w:pPr>
        <w:pStyle w:val="Heading2"/>
        <w:spacing w:after="0" w:before="0" w:line="360" w:lineRule="auto"/>
        <w:ind w:firstLine="708"/>
        <w:jc w:val="both"/>
        <w:rPr>
          <w:rFonts w:ascii="Times New Roman" w:cs="Times New Roman" w:eastAsia="Times New Roman" w:hAnsi="Times New Roman"/>
          <w:b w:val="1"/>
          <w:color w:val="000000"/>
          <w:sz w:val="28"/>
          <w:szCs w:val="28"/>
        </w:rPr>
      </w:pPr>
      <w:bookmarkStart w:colFirst="0" w:colLast="0" w:name="_heading=h.3dy6vkm" w:id="6"/>
      <w:bookmarkEnd w:id="6"/>
      <w:r w:rsidDel="00000000" w:rsidR="00000000" w:rsidRPr="00000000">
        <w:rPr>
          <w:rFonts w:ascii="Times New Roman" w:cs="Times New Roman" w:eastAsia="Times New Roman" w:hAnsi="Times New Roman"/>
          <w:b w:val="1"/>
          <w:color w:val="000000"/>
          <w:sz w:val="28"/>
          <w:szCs w:val="28"/>
          <w:rtl w:val="0"/>
        </w:rPr>
        <w:t xml:space="preserve">4.2 Процессы, обеспечивающие поддержание жизненного цикла Акела</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основу процессов, обеспечивающих поддержание жизненного цикла программного обеспечения, заложен ГОСТ Р ИСО/МЭК 12207-2010 «Информационная технология. Системная и программная инженерия. Процессы жизненного цикла программных средств».</w:t>
      </w:r>
    </w:p>
    <w:p w:rsidR="00000000" w:rsidDel="00000000" w:rsidP="00000000" w:rsidRDefault="00000000" w:rsidRPr="00000000" w14:paraId="0000008C">
      <w:pPr>
        <w:pStyle w:val="Heading3"/>
        <w:spacing w:after="0" w:before="0" w:line="360" w:lineRule="auto"/>
        <w:rPr>
          <w:rFonts w:ascii="Times New Roman" w:cs="Times New Roman" w:eastAsia="Times New Roman" w:hAnsi="Times New Roman"/>
          <w:color w:val="000000"/>
          <w:sz w:val="28"/>
          <w:szCs w:val="28"/>
        </w:rPr>
      </w:pPr>
      <w:bookmarkStart w:colFirst="0" w:colLast="0" w:name="_heading=h.1t3h5sf" w:id="7"/>
      <w:bookmarkEnd w:id="7"/>
      <w:r w:rsidDel="00000000" w:rsidR="00000000" w:rsidRPr="00000000">
        <w:rPr>
          <w:rFonts w:ascii="Times New Roman" w:cs="Times New Roman" w:eastAsia="Times New Roman" w:hAnsi="Times New Roman"/>
          <w:color w:val="000000"/>
          <w:sz w:val="28"/>
          <w:szCs w:val="28"/>
          <w:rtl w:val="0"/>
        </w:rPr>
        <w:t xml:space="preserve">4.2.1 Процесс менеджмента документации</w:t>
      </w:r>
    </w:p>
    <w:p w:rsidR="00000000" w:rsidDel="00000000" w:rsidP="00000000" w:rsidRDefault="00000000" w:rsidRPr="00000000" w14:paraId="0000008D">
      <w:pPr>
        <w:spacing w:after="0" w:before="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Цель процесса менеджмента документации - разработка и сопровождение зарегистрированной информации по программному обеспечению, сформированной в результате процессов ЖЦ.</w:t>
      </w:r>
    </w:p>
    <w:p w:rsidR="00000000" w:rsidDel="00000000" w:rsidP="00000000" w:rsidRDefault="00000000" w:rsidRPr="00000000" w14:paraId="0000008E">
      <w:pPr>
        <w:spacing w:after="0" w:before="0" w:line="360" w:lineRule="auto"/>
        <w:ind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Задачами процесса менеджмента документации являются:</w:t>
      </w:r>
    </w:p>
    <w:p w:rsidR="00000000" w:rsidDel="00000000" w:rsidP="00000000" w:rsidRDefault="00000000" w:rsidRPr="00000000" w14:paraId="0000008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стандартов, которые применяются при разработке программной документации;</w:t>
      </w:r>
    </w:p>
    <w:p w:rsidR="00000000" w:rsidDel="00000000" w:rsidP="00000000" w:rsidRDefault="00000000" w:rsidRPr="00000000" w14:paraId="00000090">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документации, которая производится процессом ЖЦ;</w:t>
      </w:r>
    </w:p>
    <w:p w:rsidR="00000000" w:rsidDel="00000000" w:rsidP="00000000" w:rsidRDefault="00000000" w:rsidRPr="00000000" w14:paraId="00000091">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и утверждение содержания и целей всей документации;</w:t>
      </w:r>
    </w:p>
    <w:p w:rsidR="00000000" w:rsidDel="00000000" w:rsidP="00000000" w:rsidRDefault="00000000" w:rsidRPr="00000000" w14:paraId="0000009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разработка документации и организация доступа к ней в соответствии с внутренними стандартами;</w:t>
      </w:r>
    </w:p>
    <w:p w:rsidR="00000000" w:rsidDel="00000000" w:rsidP="00000000" w:rsidRDefault="00000000" w:rsidRPr="00000000" w14:paraId="0000009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сопровождение документации в соответствии с определенными критериями.</w:t>
      </w:r>
    </w:p>
    <w:p w:rsidR="00000000" w:rsidDel="00000000" w:rsidP="00000000" w:rsidRDefault="00000000" w:rsidRPr="00000000" w14:paraId="00000094">
      <w:pPr>
        <w:spacing w:after="0" w:before="0" w:line="360" w:lineRule="auto"/>
        <w:ind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Стратегия менеджмента документации оформляется в соответствии с внутренними стандартами. Документация, включает в себя:</w:t>
      </w:r>
    </w:p>
    <w:p w:rsidR="00000000" w:rsidDel="00000000" w:rsidP="00000000" w:rsidRDefault="00000000" w:rsidRPr="00000000" w14:paraId="0000009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заголовок или название;</w:t>
      </w:r>
    </w:p>
    <w:p w:rsidR="00000000" w:rsidDel="00000000" w:rsidP="00000000" w:rsidRDefault="00000000" w:rsidRPr="00000000" w14:paraId="0000009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цели и содержание;</w:t>
      </w:r>
    </w:p>
    <w:p w:rsidR="00000000" w:rsidDel="00000000" w:rsidP="00000000" w:rsidRDefault="00000000" w:rsidRPr="00000000" w14:paraId="0000009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круг пользователей, которым она предназначена;</w:t>
      </w:r>
    </w:p>
    <w:p w:rsidR="00000000" w:rsidDel="00000000" w:rsidP="00000000" w:rsidRDefault="00000000" w:rsidRPr="00000000" w14:paraId="0000009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процедуры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ответственность при формировании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исходных данных, разработке, ревизиях,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модификации, утверждении, производстве, хранении, распределении, сопровождении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менеджменте конфигурации;</w:t>
      </w:r>
    </w:p>
    <w:p w:rsidR="00000000" w:rsidDel="00000000" w:rsidP="00000000" w:rsidRDefault="00000000" w:rsidRPr="00000000" w14:paraId="0000009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графики создания промежуточных и окончательных версий.</w:t>
      </w:r>
    </w:p>
    <w:p w:rsidR="00000000" w:rsidDel="00000000" w:rsidP="00000000" w:rsidRDefault="00000000" w:rsidRPr="00000000" w14:paraId="0000009A">
      <w:pPr>
        <w:spacing w:after="0" w:before="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Каждый идентифицированный документ разрабатывается в соответствии с подходящими стандартами на документацию, регламентирующими носители, форматы, описание содержания, нумерацию страниц, размещение рисунков и таблиц, пометки о правах собственности и секретности и другие элементы представления.</w:t>
      </w:r>
    </w:p>
    <w:p w:rsidR="00000000" w:rsidDel="00000000" w:rsidP="00000000" w:rsidRDefault="00000000" w:rsidRPr="00000000" w14:paraId="0000009B">
      <w:pPr>
        <w:spacing w:after="0" w:before="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Подготовленные документы рассматриваются и редактируются по формату, техническому содержанию и стилю представления в соответствии со стандартами на документацию. Перед выпуском документов они проверяются уполномоченным лицом.</w:t>
      </w:r>
    </w:p>
    <w:p w:rsidR="00000000" w:rsidDel="00000000" w:rsidP="00000000" w:rsidRDefault="00000000" w:rsidRPr="00000000" w14:paraId="0000009C">
      <w:pPr>
        <w:spacing w:after="0" w:before="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Документы разрабатываются и поставляются в соответствии с планом. При производстве и распределении документов могут использоваться бумажные, электронные или другие носители. Важные материалы хранятся в соответствии с требованиями по содержанию записей, защищенности, сопровождению и резервированию.</w:t>
      </w:r>
    </w:p>
    <w:p w:rsidR="00000000" w:rsidDel="00000000" w:rsidP="00000000" w:rsidRDefault="00000000" w:rsidRPr="00000000" w14:paraId="0000009D">
      <w:pPr>
        <w:spacing w:after="0" w:before="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Изменения в документацию вносятся при выполнении процесса сопровождения программного обеспечения.</w:t>
      </w:r>
    </w:p>
    <w:p w:rsidR="00000000" w:rsidDel="00000000" w:rsidP="00000000" w:rsidRDefault="00000000" w:rsidRPr="00000000" w14:paraId="0000009E">
      <w:pPr>
        <w:spacing w:after="0" w:before="0" w:line="360" w:lineRule="auto"/>
        <w:ind w:firstLine="708"/>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9F">
      <w:pPr>
        <w:pStyle w:val="Heading3"/>
        <w:spacing w:after="0" w:before="0" w:line="360" w:lineRule="auto"/>
        <w:ind w:firstLine="708"/>
        <w:rPr>
          <w:rFonts w:ascii="Times New Roman" w:cs="Times New Roman" w:eastAsia="Times New Roman" w:hAnsi="Times New Roman"/>
          <w:b w:val="1"/>
          <w:color w:val="000000"/>
          <w:sz w:val="28"/>
          <w:szCs w:val="28"/>
        </w:rPr>
      </w:pPr>
      <w:bookmarkStart w:colFirst="0" w:colLast="0" w:name="_heading=h.4d34og8" w:id="8"/>
      <w:bookmarkEnd w:id="8"/>
      <w:r w:rsidDel="00000000" w:rsidR="00000000" w:rsidRPr="00000000">
        <w:rPr>
          <w:rFonts w:ascii="Times New Roman" w:cs="Times New Roman" w:eastAsia="Times New Roman" w:hAnsi="Times New Roman"/>
          <w:b w:val="1"/>
          <w:color w:val="000000"/>
          <w:sz w:val="28"/>
          <w:szCs w:val="28"/>
          <w:rtl w:val="0"/>
        </w:rPr>
        <w:t xml:space="preserve">4.2.2 Процесс менеджмента конфигурации программного обеспечения</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spacing w:after="0" w:before="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Цель процесса менеджмента конфигурации программного обеспечения - установление и сопровождение целостности программных объектов и обеспечение их доступности для заинтересованных сторон.</w:t>
      </w:r>
    </w:p>
    <w:p w:rsidR="00000000" w:rsidDel="00000000" w:rsidP="00000000" w:rsidRDefault="00000000" w:rsidRPr="00000000" w14:paraId="000000A2">
      <w:pPr>
        <w:spacing w:after="0" w:before="0" w:line="360" w:lineRule="auto"/>
        <w:ind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Задачами процесса менеджмента конфигурации программного обеспечения являются:</w:t>
      </w:r>
    </w:p>
    <w:p w:rsidR="00000000" w:rsidDel="00000000" w:rsidP="00000000" w:rsidRDefault="00000000" w:rsidRPr="00000000" w14:paraId="000000A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схемы обозначения программных обеспечения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его модификаций (объектов программной конфигурации);</w:t>
      </w:r>
    </w:p>
    <w:p w:rsidR="00000000" w:rsidDel="00000000" w:rsidP="00000000" w:rsidRDefault="00000000" w:rsidRPr="00000000" w14:paraId="000000A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 модификаций и выпусков программного обеспечения;</w:t>
      </w:r>
    </w:p>
    <w:p w:rsidR="00000000" w:rsidDel="00000000" w:rsidP="00000000" w:rsidRDefault="00000000" w:rsidRPr="00000000" w14:paraId="000000A5">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регистрация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предоставление информации о статусе модификаций;</w:t>
      </w:r>
    </w:p>
    <w:p w:rsidR="00000000" w:rsidDel="00000000" w:rsidP="00000000" w:rsidRDefault="00000000" w:rsidRPr="00000000" w14:paraId="000000A6">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контроль хранения, обработки и поставки модификаций.</w:t>
      </w:r>
    </w:p>
    <w:p w:rsidR="00000000" w:rsidDel="00000000" w:rsidP="00000000" w:rsidRDefault="00000000" w:rsidRPr="00000000" w14:paraId="000000A7">
      <w:pPr>
        <w:spacing w:after="0" w:before="0" w:line="360" w:lineRule="auto"/>
        <w:ind w:left="0"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Управление конфигурацией включает в себя:</w:t>
      </w:r>
    </w:p>
    <w:p w:rsidR="00000000" w:rsidDel="00000000" w:rsidP="00000000" w:rsidRDefault="00000000" w:rsidRPr="00000000" w14:paraId="000000A8">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идентификацию и регистрацию заявок на изменения;</w:t>
      </w:r>
    </w:p>
    <w:p w:rsidR="00000000" w:rsidDel="00000000" w:rsidP="00000000" w:rsidRDefault="00000000" w:rsidRPr="00000000" w14:paraId="000000A9">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и оценку изменений;</w:t>
      </w:r>
    </w:p>
    <w:p w:rsidR="00000000" w:rsidDel="00000000" w:rsidP="00000000" w:rsidRDefault="00000000" w:rsidRPr="00000000" w14:paraId="000000AA">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принятие или отклонение заявок;</w:t>
      </w:r>
    </w:p>
    <w:p w:rsidR="00000000" w:rsidDel="00000000" w:rsidP="00000000" w:rsidRDefault="00000000" w:rsidRPr="00000000" w14:paraId="000000A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реализацию, верификацию и выпуск модифицированной составной части;</w:t>
      </w:r>
    </w:p>
    <w:p w:rsidR="00000000" w:rsidDel="00000000" w:rsidP="00000000" w:rsidRDefault="00000000" w:rsidRPr="00000000" w14:paraId="000000A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проверочные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испытания, на основании которых можно прослеживать каждую модификацию, ее причины и полномочия на проведение изменений;</w:t>
      </w:r>
    </w:p>
    <w:p w:rsidR="00000000" w:rsidDel="00000000" w:rsidP="00000000" w:rsidRDefault="00000000" w:rsidRPr="00000000" w14:paraId="000000AD">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оценку законченности программного обеспечения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точки зрения реализации установленных к ним требований.</w:t>
      </w:r>
    </w:p>
    <w:p w:rsidR="00000000" w:rsidDel="00000000" w:rsidP="00000000" w:rsidRDefault="00000000" w:rsidRPr="00000000" w14:paraId="000000AE">
      <w:pPr>
        <w:spacing w:after="0" w:before="0" w:line="360" w:lineRule="auto"/>
        <w:ind w:left="0"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AF">
      <w:pPr>
        <w:pStyle w:val="Heading3"/>
        <w:spacing w:after="0" w:before="0" w:line="360" w:lineRule="auto"/>
        <w:ind w:firstLine="708"/>
        <w:jc w:val="both"/>
        <w:rPr>
          <w:rFonts w:ascii="Times New Roman" w:cs="Times New Roman" w:eastAsia="Times New Roman" w:hAnsi="Times New Roman"/>
          <w:b w:val="1"/>
          <w:color w:val="000000"/>
          <w:sz w:val="28"/>
          <w:szCs w:val="28"/>
        </w:rPr>
      </w:pPr>
      <w:bookmarkStart w:colFirst="0" w:colLast="0" w:name="_heading=h.2s8eyo1" w:id="9"/>
      <w:bookmarkEnd w:id="9"/>
      <w:r w:rsidDel="00000000" w:rsidR="00000000" w:rsidRPr="00000000">
        <w:rPr>
          <w:rFonts w:ascii="Times New Roman" w:cs="Times New Roman" w:eastAsia="Times New Roman" w:hAnsi="Times New Roman"/>
          <w:b w:val="1"/>
          <w:color w:val="000000"/>
          <w:sz w:val="28"/>
          <w:szCs w:val="28"/>
          <w:rtl w:val="0"/>
        </w:rPr>
        <w:t xml:space="preserve">4.2.3 Процесс обеспечения гарантии качества программного обеспечения</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spacing w:after="0" w:before="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Цель процесса обеспечения гарантии качества программного обеспечения - предоставление гарантии соответствия рабочей продукции и процессов предварительно определенным условиям.</w:t>
      </w:r>
    </w:p>
    <w:p w:rsidR="00000000" w:rsidDel="00000000" w:rsidP="00000000" w:rsidRDefault="00000000" w:rsidRPr="00000000" w14:paraId="000000B2">
      <w:pPr>
        <w:spacing w:after="0" w:before="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Задачами процесса гарантии качества программного обеспечения являются:</w:t>
      </w:r>
    </w:p>
    <w:p w:rsidR="00000000" w:rsidDel="00000000" w:rsidP="00000000" w:rsidRDefault="00000000" w:rsidRPr="00000000" w14:paraId="000000B3">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создание и поддержка свидетельств гарантии качества;</w:t>
      </w:r>
    </w:p>
    <w:p w:rsidR="00000000" w:rsidDel="00000000" w:rsidP="00000000" w:rsidRDefault="00000000" w:rsidRPr="00000000" w14:paraId="000000B4">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идентификация и регистрация проблем и (или) несоответствий с требованиями;</w:t>
      </w:r>
    </w:p>
    <w:p w:rsidR="00000000" w:rsidDel="00000000" w:rsidP="00000000" w:rsidRDefault="00000000" w:rsidRPr="00000000" w14:paraId="000000B5">
      <w:pPr>
        <w:keepNext w:val="0"/>
        <w:keepLines w:val="0"/>
        <w:pageBreakBefore w:val="0"/>
        <w:widowControl w:val="1"/>
        <w:numPr>
          <w:ilvl w:val="0"/>
          <w:numId w:val="2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верификация соблюдения продукцией, процессами и действиями действующих стандартов, процедур и требований.</w:t>
      </w:r>
    </w:p>
    <w:p w:rsidR="00000000" w:rsidDel="00000000" w:rsidP="00000000" w:rsidRDefault="00000000" w:rsidRPr="00000000" w14:paraId="000000B6">
      <w:pPr>
        <w:spacing w:after="0" w:before="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Процесс гарантии качества ведется координированно с процессами верификации программного обеспечения, валидации программного обеспечения, ревизии и аудита программного обеспечения.</w:t>
      </w:r>
    </w:p>
    <w:p w:rsidR="00000000" w:rsidDel="00000000" w:rsidP="00000000" w:rsidRDefault="00000000" w:rsidRPr="00000000" w14:paraId="000000B7">
      <w:pPr>
        <w:pStyle w:val="Heading3"/>
        <w:spacing w:after="0" w:before="0" w:line="360" w:lineRule="auto"/>
        <w:jc w:val="both"/>
        <w:rPr>
          <w:rFonts w:ascii="Times New Roman" w:cs="Times New Roman" w:eastAsia="Times New Roman" w:hAnsi="Times New Roman"/>
          <w:color w:val="000000"/>
          <w:sz w:val="28"/>
          <w:szCs w:val="28"/>
        </w:rPr>
      </w:pPr>
      <w:bookmarkStart w:colFirst="0" w:colLast="0" w:name="_heading=h.17dp8vu" w:id="10"/>
      <w:bookmarkEnd w:id="10"/>
      <w:r w:rsidDel="00000000" w:rsidR="00000000" w:rsidRPr="00000000">
        <w:rPr>
          <w:rFonts w:ascii="Times New Roman" w:cs="Times New Roman" w:eastAsia="Times New Roman" w:hAnsi="Times New Roman"/>
          <w:color w:val="000000"/>
          <w:sz w:val="28"/>
          <w:szCs w:val="28"/>
          <w:rtl w:val="0"/>
        </w:rPr>
        <w:t xml:space="preserve">4.2.4 Процесс верификации программного обеспечения</w:t>
      </w:r>
    </w:p>
    <w:p w:rsidR="00000000" w:rsidDel="00000000" w:rsidP="00000000" w:rsidRDefault="00000000" w:rsidRPr="00000000" w14:paraId="000000B8">
      <w:pPr>
        <w:spacing w:after="0" w:before="0" w:line="360" w:lineRule="auto"/>
        <w:ind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Цель процесса верификации программного обеспечения - подтверждение соответствия программного обеспечения заданным требованиям.</w:t>
      </w:r>
    </w:p>
    <w:p w:rsidR="00000000" w:rsidDel="00000000" w:rsidP="00000000" w:rsidRDefault="00000000" w:rsidRPr="00000000" w14:paraId="000000B9">
      <w:pPr>
        <w:spacing w:after="0" w:before="0" w:line="360" w:lineRule="auto"/>
        <w:ind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Задачами процесса верификации программного обеспечения являются:</w:t>
      </w:r>
    </w:p>
    <w:p w:rsidR="00000000" w:rsidDel="00000000" w:rsidP="00000000" w:rsidRDefault="00000000" w:rsidRPr="00000000" w14:paraId="000000B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критериев верификации;</w:t>
      </w:r>
    </w:p>
    <w:p w:rsidR="00000000" w:rsidDel="00000000" w:rsidP="00000000" w:rsidRDefault="00000000" w:rsidRPr="00000000" w14:paraId="000000BB">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выполнение требуемых действий по верификации;</w:t>
      </w:r>
    </w:p>
    <w:p w:rsidR="00000000" w:rsidDel="00000000" w:rsidP="00000000" w:rsidRDefault="00000000" w:rsidRPr="00000000" w14:paraId="000000BC">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и регистрация дефектов;</w:t>
      </w:r>
    </w:p>
    <w:p w:rsidR="00000000" w:rsidDel="00000000" w:rsidP="00000000" w:rsidRDefault="00000000" w:rsidRPr="00000000" w14:paraId="000000BD">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результатов верификации заинтересованным сторонам.</w:t>
      </w:r>
    </w:p>
    <w:p w:rsidR="00000000" w:rsidDel="00000000" w:rsidP="00000000" w:rsidRDefault="00000000" w:rsidRPr="00000000" w14:paraId="000000BE">
      <w:pPr>
        <w:spacing w:after="0" w:before="0" w:line="360" w:lineRule="auto"/>
        <w:ind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Процесс верификации включает следующие этапы:</w:t>
      </w:r>
    </w:p>
    <w:p w:rsidR="00000000" w:rsidDel="00000000" w:rsidP="00000000" w:rsidRDefault="00000000" w:rsidRPr="00000000" w14:paraId="000000B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верификация требований (верификация осуществляется с учетом следующих критериев: системные требования являются согласованными, выполнимыми и тестируемыми; системные требования соответственно распределены по техническим, программным элементам и ручным операциям согласно критериям проекта; требования к программному обеспечению согласованы, выполнимы, проверяемы и точно отражают системные требования; требования к программному обеспечению, связанные с безопасностью, защитой и критичностью, являются корректными);</w:t>
      </w:r>
    </w:p>
    <w:p w:rsidR="00000000" w:rsidDel="00000000" w:rsidP="00000000" w:rsidRDefault="00000000" w:rsidRPr="00000000" w14:paraId="000000C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верификация кода (верификация осуществляется с учетом следующих критериев: код является следствием проекта и требований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тестируемости, правильности и соответствует установленным требованиям и стандартам, относящимся к кодированию; код осуществляет надлежащую последовательность событий, согласованные интерфейсы, корректные данные и поток команд управления, завершений, адекватного распределения времени и размеров финансирования, а также определение ошибок, локализацию и восстановление; выбранный код может следовать из проекта или требований; код корректно реализует требования по безопасности, защищенности и другим критическим свойствам);</w:t>
      </w:r>
    </w:p>
    <w:p w:rsidR="00000000" w:rsidDel="00000000" w:rsidP="00000000" w:rsidRDefault="00000000" w:rsidRPr="00000000" w14:paraId="000000C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верификация документации (верификация осуществляется с учетом следующих критериев: документация является адекватной, полной и согласованной; подготовка документации осуществляется своевременно; менеджмент конфигурации документов следует установленным процедурам).</w:t>
      </w:r>
    </w:p>
    <w:p w:rsidR="00000000" w:rsidDel="00000000" w:rsidP="00000000" w:rsidRDefault="00000000" w:rsidRPr="00000000" w14:paraId="000000C2">
      <w:pPr>
        <w:spacing w:after="0" w:before="0" w:line="360" w:lineRule="auto"/>
        <w:ind w:left="0" w:firstLine="0"/>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C3">
      <w:pPr>
        <w:pStyle w:val="Heading3"/>
        <w:spacing w:after="0" w:before="0" w:line="360" w:lineRule="auto"/>
        <w:ind w:firstLine="708"/>
        <w:rPr>
          <w:rFonts w:ascii="Times New Roman" w:cs="Times New Roman" w:eastAsia="Times New Roman" w:hAnsi="Times New Roman"/>
          <w:b w:val="1"/>
          <w:color w:val="000000"/>
          <w:sz w:val="28"/>
          <w:szCs w:val="28"/>
        </w:rPr>
      </w:pPr>
      <w:bookmarkStart w:colFirst="0" w:colLast="0" w:name="_heading=h.3rdcrjn" w:id="11"/>
      <w:bookmarkEnd w:id="11"/>
      <w:r w:rsidDel="00000000" w:rsidR="00000000" w:rsidRPr="00000000">
        <w:rPr>
          <w:rFonts w:ascii="Times New Roman" w:cs="Times New Roman" w:eastAsia="Times New Roman" w:hAnsi="Times New Roman"/>
          <w:b w:val="1"/>
          <w:color w:val="000000"/>
          <w:sz w:val="28"/>
          <w:szCs w:val="28"/>
          <w:rtl w:val="0"/>
        </w:rPr>
        <w:t xml:space="preserve">4.2.5 Процесс валидации программного обеспечения</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Цель процесса валидации программного обеспечения - подтверждение выполнения требований для конкретного применения рабочего программного обеспечения.</w:t>
      </w:r>
    </w:p>
    <w:p w:rsidR="00000000" w:rsidDel="00000000" w:rsidP="00000000" w:rsidRDefault="00000000" w:rsidRPr="00000000" w14:paraId="000000C6">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Задачами процесса валидации программного обеспечения являются:</w:t>
      </w:r>
    </w:p>
    <w:p w:rsidR="00000000" w:rsidDel="00000000" w:rsidP="00000000" w:rsidRDefault="00000000" w:rsidRPr="00000000" w14:paraId="000000C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критериев валидации;</w:t>
      </w:r>
    </w:p>
    <w:p w:rsidR="00000000" w:rsidDel="00000000" w:rsidP="00000000" w:rsidRDefault="00000000" w:rsidRPr="00000000" w14:paraId="000000C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идентификация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регистрация проблем;</w:t>
      </w:r>
    </w:p>
    <w:p w:rsidR="00000000" w:rsidDel="00000000" w:rsidP="00000000" w:rsidRDefault="00000000" w:rsidRPr="00000000" w14:paraId="000000C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обеспечение свидетельств того, что созданное рабочее программное обеспечение пригодно для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применения по назначению;</w:t>
      </w:r>
    </w:p>
    <w:p w:rsidR="00000000" w:rsidDel="00000000" w:rsidP="00000000" w:rsidRDefault="00000000" w:rsidRPr="00000000" w14:paraId="000000C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результатов действий по валидации заинтересованным сторонам.</w:t>
      </w:r>
    </w:p>
    <w:p w:rsidR="00000000" w:rsidDel="00000000" w:rsidP="00000000" w:rsidRDefault="00000000" w:rsidRPr="00000000" w14:paraId="000000CB">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рамках работ разрабатывается план валидации для подтверждающей проверки программного обеспечения. Определяются задачи валидации, связанные с ними методы, технологии и инструментарий.</w:t>
      </w:r>
    </w:p>
    <w:p w:rsidR="00000000" w:rsidDel="00000000" w:rsidP="00000000" w:rsidRDefault="00000000" w:rsidRPr="00000000" w14:paraId="000000CC">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Проблемы и несоответствия, обнаруженные в процессе работ по валидации, передаются в процесс решения проблем в программном обеспечении.</w:t>
      </w:r>
    </w:p>
    <w:p w:rsidR="00000000" w:rsidDel="00000000" w:rsidP="00000000" w:rsidRDefault="00000000" w:rsidRPr="00000000" w14:paraId="000000CD">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валидации на основе выбранных требований к тестированию разрабатываются тестовые примеры и спецификации для анализа результатов тестирования.</w:t>
      </w:r>
    </w:p>
    <w:p w:rsidR="00000000" w:rsidDel="00000000" w:rsidP="00000000" w:rsidRDefault="00000000" w:rsidRPr="00000000" w14:paraId="000000CE">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Процесс валидации включает в себя следующие проверки:</w:t>
      </w:r>
    </w:p>
    <w:p w:rsidR="00000000" w:rsidDel="00000000" w:rsidP="00000000" w:rsidRDefault="00000000" w:rsidRPr="00000000" w14:paraId="000000CF">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тестирование в условиях повышенной нагрузки, граничных значений параметров и нестандартных входов;</w:t>
      </w:r>
    </w:p>
    <w:p w:rsidR="00000000" w:rsidDel="00000000" w:rsidP="00000000" w:rsidRDefault="00000000" w:rsidRPr="00000000" w14:paraId="000000D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тестирование программного обеспечения на его способность изолировать и минимизировать влияние ошибок, то есть осуществлять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плавную деградацию после отказов, обращение к заказчику за помощью в условиях повышенной нагрузки, граничных значений параметров и нестандартных входов;</w:t>
      </w:r>
    </w:p>
    <w:p w:rsidR="00000000" w:rsidDel="00000000" w:rsidP="00000000" w:rsidRDefault="00000000" w:rsidRPr="00000000" w14:paraId="000000D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тестирование успешности решения намеченных задач основными пользователями программного обеспечения;</w:t>
      </w:r>
    </w:p>
    <w:p w:rsidR="00000000" w:rsidDel="00000000" w:rsidP="00000000" w:rsidRDefault="00000000" w:rsidRPr="00000000" w14:paraId="000000D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тестирование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программного обеспечения на соответствие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своему назначению.</w:t>
      </w:r>
    </w:p>
    <w:p w:rsidR="00000000" w:rsidDel="00000000" w:rsidP="00000000" w:rsidRDefault="00000000" w:rsidRPr="00000000" w14:paraId="000000D3">
      <w:pPr>
        <w:spacing w:after="0" w:before="0" w:line="360" w:lineRule="auto"/>
        <w:ind w:left="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4">
      <w:pPr>
        <w:pStyle w:val="Heading3"/>
        <w:spacing w:after="0" w:before="0" w:line="360" w:lineRule="auto"/>
        <w:ind w:firstLine="706"/>
        <w:rPr>
          <w:rFonts w:ascii="Times New Roman" w:cs="Times New Roman" w:eastAsia="Times New Roman" w:hAnsi="Times New Roman"/>
          <w:b w:val="1"/>
          <w:color w:val="000000"/>
          <w:sz w:val="28"/>
          <w:szCs w:val="28"/>
        </w:rPr>
      </w:pPr>
      <w:bookmarkStart w:colFirst="0" w:colLast="0" w:name="_heading=h.26in1rg" w:id="12"/>
      <w:bookmarkEnd w:id="12"/>
      <w:r w:rsidDel="00000000" w:rsidR="00000000" w:rsidRPr="00000000">
        <w:rPr>
          <w:rFonts w:ascii="Times New Roman" w:cs="Times New Roman" w:eastAsia="Times New Roman" w:hAnsi="Times New Roman"/>
          <w:b w:val="1"/>
          <w:color w:val="000000"/>
          <w:sz w:val="28"/>
          <w:szCs w:val="28"/>
          <w:rtl w:val="0"/>
        </w:rPr>
        <w:t xml:space="preserve">4.2.6 Процесс ревизии программного обеспечения</w:t>
      </w:r>
    </w:p>
    <w:p w:rsidR="00000000" w:rsidDel="00000000" w:rsidP="00000000" w:rsidRDefault="00000000" w:rsidRPr="00000000" w14:paraId="000000D5">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D6">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Цель процесса ревизии программного обеспечения - поддержание общего понимания у заинтересованных сторон относительно целей, достигнутых результатов и дальнейших действий. Ревизии программного обеспечения применяются как на уровне менеджмента проекта, так и на техническом уровне и проводятся в течение всей жизни проекта.</w:t>
      </w:r>
    </w:p>
    <w:p w:rsidR="00000000" w:rsidDel="00000000" w:rsidP="00000000" w:rsidRDefault="00000000" w:rsidRPr="00000000" w14:paraId="000000D7">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Задачами процесса ревизии программного обеспечения являются:</w:t>
      </w:r>
    </w:p>
    <w:p w:rsidR="00000000" w:rsidDel="00000000" w:rsidP="00000000" w:rsidRDefault="00000000" w:rsidRPr="00000000" w14:paraId="000000D8">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выполнение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технических ревизий и ревизий менеджмента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основе потребностей проекта;</w:t>
      </w:r>
    </w:p>
    <w:p w:rsidR="00000000" w:rsidDel="00000000" w:rsidP="00000000" w:rsidRDefault="00000000" w:rsidRPr="00000000" w14:paraId="000000D9">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оценка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состояния и результатов действий;</w:t>
      </w:r>
    </w:p>
    <w:p w:rsidR="00000000" w:rsidDel="00000000" w:rsidP="00000000" w:rsidRDefault="00000000" w:rsidRPr="00000000" w14:paraId="000000DA">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результатов ревизии всем участвующим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сторонам;</w:t>
      </w:r>
    </w:p>
    <w:p w:rsidR="00000000" w:rsidDel="00000000" w:rsidP="00000000" w:rsidRDefault="00000000" w:rsidRPr="00000000" w14:paraId="000000DB">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идентификация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 регистрация рисков и проблем.</w:t>
      </w:r>
    </w:p>
    <w:p w:rsidR="00000000" w:rsidDel="00000000" w:rsidP="00000000" w:rsidRDefault="00000000" w:rsidRPr="00000000" w14:paraId="000000DC">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Периодические ревизии проводятся в предварительно определенные сроки.</w:t>
      </w:r>
    </w:p>
    <w:p w:rsidR="00000000" w:rsidDel="00000000" w:rsidP="00000000" w:rsidRDefault="00000000" w:rsidRPr="00000000" w14:paraId="000000DD">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Для проведения каждой ревизии устанавливаются:</w:t>
      </w:r>
    </w:p>
    <w:p w:rsidR="00000000" w:rsidDel="00000000" w:rsidP="00000000" w:rsidRDefault="00000000" w:rsidRPr="00000000" w14:paraId="000000DE">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ревизии;</w:t>
      </w:r>
    </w:p>
    <w:p w:rsidR="00000000" w:rsidDel="00000000" w:rsidP="00000000" w:rsidRDefault="00000000" w:rsidRPr="00000000" w14:paraId="000000DF">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 программного обеспечения (результатов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деятельности);</w:t>
      </w:r>
    </w:p>
    <w:p w:rsidR="00000000" w:rsidDel="00000000" w:rsidP="00000000" w:rsidRDefault="00000000" w:rsidRPr="00000000" w14:paraId="000000E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проблемы, подлежащие обсуждению;</w:t>
      </w:r>
    </w:p>
    <w:p w:rsidR="00000000" w:rsidDel="00000000" w:rsidP="00000000" w:rsidRDefault="00000000" w:rsidRPr="00000000" w14:paraId="000000E1">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области применения и процедуры;</w:t>
      </w:r>
    </w:p>
    <w:p w:rsidR="00000000" w:rsidDel="00000000" w:rsidP="00000000" w:rsidRDefault="00000000" w:rsidRPr="00000000" w14:paraId="000000E2">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исходные и итоговые критерии для ревизии.</w:t>
      </w:r>
    </w:p>
    <w:p w:rsidR="00000000" w:rsidDel="00000000" w:rsidP="00000000" w:rsidRDefault="00000000" w:rsidRPr="00000000" w14:paraId="000000E3">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Проблемы, выявленные при проведении ревизии, регистрируются и передаются в процесс решения проблем в программном обеспечении.</w:t>
      </w:r>
    </w:p>
    <w:p w:rsidR="00000000" w:rsidDel="00000000" w:rsidP="00000000" w:rsidRDefault="00000000" w:rsidRPr="00000000" w14:paraId="000000E4">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Результаты ревизии документируются. Дается оценка адекватности ревизии (например, принятие, непринятие или условное принятие результатов ревизии). Результаты ревизии предоставляются заинтересованным сторонам. Участвующие стороны согласовывают итоговый результат ревизии, ответственность за позиции, требующие действий, и критерии завершения.</w:t>
      </w:r>
    </w:p>
    <w:p w:rsidR="00000000" w:rsidDel="00000000" w:rsidP="00000000" w:rsidRDefault="00000000" w:rsidRPr="00000000" w14:paraId="000000E5">
      <w:pPr>
        <w:spacing w:after="0" w:before="0" w:line="360" w:lineRule="auto"/>
        <w:ind w:firstLine="0"/>
        <w:jc w:val="both"/>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E6">
      <w:pPr>
        <w:pStyle w:val="Heading4"/>
        <w:spacing w:before="0" w:line="360" w:lineRule="auto"/>
        <w:ind w:firstLine="708"/>
        <w:rPr>
          <w:rFonts w:ascii="Times New Roman" w:cs="Times New Roman" w:eastAsia="Times New Roman" w:hAnsi="Times New Roman"/>
          <w:b w:val="1"/>
          <w:i w:val="0"/>
          <w:color w:val="000000"/>
          <w:sz w:val="28"/>
          <w:szCs w:val="28"/>
        </w:rPr>
      </w:pPr>
      <w:bookmarkStart w:colFirst="0" w:colLast="0" w:name="_heading=h.lnxbz9" w:id="13"/>
      <w:bookmarkEnd w:id="13"/>
      <w:r w:rsidDel="00000000" w:rsidR="00000000" w:rsidRPr="00000000">
        <w:rPr>
          <w:rFonts w:ascii="Times New Roman" w:cs="Times New Roman" w:eastAsia="Times New Roman" w:hAnsi="Times New Roman"/>
          <w:b w:val="1"/>
          <w:i w:val="0"/>
          <w:color w:val="000000"/>
          <w:sz w:val="28"/>
          <w:szCs w:val="28"/>
          <w:rtl w:val="0"/>
        </w:rPr>
        <w:t xml:space="preserve">4.2.6.1 Ревизии менеджмента проекта</w:t>
      </w:r>
    </w:p>
    <w:p w:rsidR="00000000" w:rsidDel="00000000" w:rsidP="00000000" w:rsidRDefault="00000000" w:rsidRPr="00000000" w14:paraId="000000E7">
      <w:pPr>
        <w:rPr>
          <w:color w:val="000000"/>
        </w:rPr>
      </w:pPr>
      <w:r w:rsidDel="00000000" w:rsidR="00000000" w:rsidRPr="00000000">
        <w:rPr>
          <w:rtl w:val="0"/>
        </w:rPr>
      </w:r>
    </w:p>
    <w:p w:rsidR="00000000" w:rsidDel="00000000" w:rsidP="00000000" w:rsidRDefault="00000000" w:rsidRPr="00000000" w14:paraId="000000E8">
      <w:pPr>
        <w:spacing w:after="0" w:before="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 ревизии менеджмента проекта проводится оценка проекта по отношению к планам проекта, графикам работ, стандартам и руководящим указаниям. Итоговые результаты ревизии представляют на рассмотрение соответствующему руководству, предусматривая:</w:t>
      </w:r>
    </w:p>
    <w:p w:rsidR="00000000" w:rsidDel="00000000" w:rsidP="00000000" w:rsidRDefault="00000000" w:rsidRPr="00000000" w14:paraId="000000E9">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активизацию работ в соответствии с планом, основанную на оценке деятельности или состояния программного обеспечения;</w:t>
      </w:r>
    </w:p>
    <w:p w:rsidR="00000000" w:rsidDel="00000000" w:rsidP="00000000" w:rsidRDefault="00000000" w:rsidRPr="00000000" w14:paraId="000000E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поддержание глобального управления проектом посредством соответствующего распределения ресурсов;</w:t>
      </w:r>
    </w:p>
    <w:p w:rsidR="00000000" w:rsidDel="00000000" w:rsidP="00000000" w:rsidRDefault="00000000" w:rsidRPr="00000000" w14:paraId="000000E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изменение направления развития проекта или определение потребности в дополнительном планировании;</w:t>
      </w:r>
    </w:p>
    <w:p w:rsidR="00000000" w:rsidDel="00000000" w:rsidP="00000000" w:rsidRDefault="00000000" w:rsidRPr="00000000" w14:paraId="000000E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оценку и руководство решением вопросов,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связанных с риском, которые могут угрожать успеху проекта.</w:t>
      </w:r>
    </w:p>
    <w:p w:rsidR="00000000" w:rsidDel="00000000" w:rsidP="00000000" w:rsidRDefault="00000000" w:rsidRPr="00000000" w14:paraId="000000ED">
      <w:pPr>
        <w:pStyle w:val="Heading4"/>
        <w:spacing w:before="0" w:line="360" w:lineRule="auto"/>
        <w:rPr>
          <w:rFonts w:ascii="Times New Roman" w:cs="Times New Roman" w:eastAsia="Times New Roman" w:hAnsi="Times New Roman"/>
          <w:b w:val="1"/>
          <w:i w:val="0"/>
          <w:color w:val="000000"/>
          <w:sz w:val="28"/>
          <w:szCs w:val="28"/>
        </w:rPr>
      </w:pPr>
      <w:r w:rsidDel="00000000" w:rsidR="00000000" w:rsidRPr="00000000">
        <w:rPr>
          <w:rtl w:val="0"/>
        </w:rPr>
      </w:r>
    </w:p>
    <w:p w:rsidR="00000000" w:rsidDel="00000000" w:rsidP="00000000" w:rsidRDefault="00000000" w:rsidRPr="00000000" w14:paraId="000000EE">
      <w:pPr>
        <w:pStyle w:val="Heading4"/>
        <w:spacing w:before="0" w:line="360" w:lineRule="auto"/>
        <w:ind w:firstLine="708"/>
        <w:rPr>
          <w:rFonts w:ascii="Times New Roman" w:cs="Times New Roman" w:eastAsia="Times New Roman" w:hAnsi="Times New Roman"/>
          <w:b w:val="1"/>
          <w:i w:val="0"/>
          <w:color w:val="000000"/>
          <w:sz w:val="28"/>
          <w:szCs w:val="28"/>
        </w:rPr>
      </w:pPr>
      <w:bookmarkStart w:colFirst="0" w:colLast="0" w:name="_heading=h.35nkun2" w:id="14"/>
      <w:bookmarkEnd w:id="14"/>
      <w:r w:rsidDel="00000000" w:rsidR="00000000" w:rsidRPr="00000000">
        <w:rPr>
          <w:rFonts w:ascii="Times New Roman" w:cs="Times New Roman" w:eastAsia="Times New Roman" w:hAnsi="Times New Roman"/>
          <w:b w:val="1"/>
          <w:i w:val="0"/>
          <w:color w:val="000000"/>
          <w:sz w:val="28"/>
          <w:szCs w:val="28"/>
          <w:rtl w:val="0"/>
        </w:rPr>
        <w:t xml:space="preserve">4.2.6.2 Технические ревизии</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spacing w:after="0" w:before="0" w:line="360" w:lineRule="auto"/>
        <w:ind w:firstLine="706"/>
        <w:jc w:val="both"/>
        <w:rPr>
          <w:rFonts w:ascii="Times New Roman" w:cs="Times New Roman" w:eastAsia="Times New Roman" w:hAnsi="Times New Roman"/>
          <w:i w:val="0"/>
          <w:color w:val="000000"/>
          <w:sz w:val="28"/>
          <w:szCs w:val="28"/>
        </w:rPr>
      </w:pPr>
      <w:r w:rsidDel="00000000" w:rsidR="00000000" w:rsidRPr="00000000">
        <w:rPr>
          <w:rFonts w:ascii="Times New Roman" w:cs="Times New Roman" w:eastAsia="Times New Roman" w:hAnsi="Times New Roman"/>
          <w:i w:val="0"/>
          <w:color w:val="000000"/>
          <w:sz w:val="28"/>
          <w:szCs w:val="28"/>
          <w:rtl w:val="0"/>
        </w:rPr>
        <w:t xml:space="preserve">Технические ревизии проводятся для оценки программного обеспечения с позиции следующих критериев:</w:t>
      </w:r>
    </w:p>
    <w:p w:rsidR="00000000" w:rsidDel="00000000" w:rsidP="00000000" w:rsidRDefault="00000000" w:rsidRPr="00000000" w14:paraId="000000F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полнота комплектации;</w:t>
      </w:r>
    </w:p>
    <w:p w:rsidR="00000000" w:rsidDel="00000000" w:rsidP="00000000" w:rsidRDefault="00000000" w:rsidRPr="00000000" w14:paraId="000000F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соответствие принятым стандартам и спецификациям;</w:t>
      </w:r>
    </w:p>
    <w:p w:rsidR="00000000" w:rsidDel="00000000" w:rsidP="00000000" w:rsidRDefault="00000000" w:rsidRPr="00000000" w14:paraId="000000F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соответствие процессу менеджмента конфигурации;</w:t>
      </w:r>
    </w:p>
    <w:p w:rsidR="00000000" w:rsidDel="00000000" w:rsidP="00000000" w:rsidRDefault="00000000" w:rsidRPr="00000000" w14:paraId="000000F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соответствие установленному графику работ.</w:t>
      </w:r>
    </w:p>
    <w:p w:rsidR="00000000" w:rsidDel="00000000" w:rsidP="00000000" w:rsidRDefault="00000000" w:rsidRPr="00000000" w14:paraId="000000F5">
      <w:pPr>
        <w:spacing w:after="0" w:before="0"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F6">
      <w:pPr>
        <w:pStyle w:val="Heading3"/>
        <w:spacing w:before="0" w:line="360" w:lineRule="auto"/>
        <w:ind w:firstLine="706"/>
        <w:rPr>
          <w:rFonts w:ascii="Times New Roman" w:cs="Times New Roman" w:eastAsia="Times New Roman" w:hAnsi="Times New Roman"/>
          <w:b w:val="1"/>
          <w:color w:val="000000"/>
          <w:sz w:val="28"/>
          <w:szCs w:val="28"/>
        </w:rPr>
      </w:pPr>
      <w:bookmarkStart w:colFirst="0" w:colLast="0" w:name="_heading=h.1ksv4uv" w:id="15"/>
      <w:bookmarkEnd w:id="15"/>
      <w:r w:rsidDel="00000000" w:rsidR="00000000" w:rsidRPr="00000000">
        <w:rPr>
          <w:rFonts w:ascii="Times New Roman" w:cs="Times New Roman" w:eastAsia="Times New Roman" w:hAnsi="Times New Roman"/>
          <w:b w:val="1"/>
          <w:color w:val="000000"/>
          <w:sz w:val="28"/>
          <w:szCs w:val="28"/>
          <w:rtl w:val="0"/>
        </w:rPr>
        <w:t xml:space="preserve">4.2.7 Процесс аудита программного обеспечения</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Цель процесса аудита программного обеспечения - независимое определение соответствия программного обеспечения требованиям, планам и соглашениям.</w:t>
      </w:r>
    </w:p>
    <w:p w:rsidR="00000000" w:rsidDel="00000000" w:rsidP="00000000" w:rsidRDefault="00000000" w:rsidRPr="00000000" w14:paraId="000000F9">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Задачами процесса аудита программного обеспечения являются:</w:t>
      </w:r>
    </w:p>
    <w:p w:rsidR="00000000" w:rsidDel="00000000" w:rsidP="00000000" w:rsidRDefault="00000000" w:rsidRPr="00000000" w14:paraId="000000F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определение соответствия программного обеспечения требованиям, планам и соглашениям;</w:t>
      </w:r>
    </w:p>
    <w:p w:rsidR="00000000" w:rsidDel="00000000" w:rsidP="00000000" w:rsidRDefault="00000000" w:rsidRPr="00000000" w14:paraId="000000F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выявление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проблем и передача их для решения ответственным сторонам.</w:t>
      </w:r>
    </w:p>
    <w:p w:rsidR="00000000" w:rsidDel="00000000" w:rsidP="00000000" w:rsidRDefault="00000000" w:rsidRPr="00000000" w14:paraId="000000FC">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Проверки проводятся в предварительно установленные сроки. По каждому аудиту устанавливается: </w:t>
      </w:r>
    </w:p>
    <w:p w:rsidR="00000000" w:rsidDel="00000000" w:rsidP="00000000" w:rsidRDefault="00000000" w:rsidRPr="00000000" w14:paraId="000000F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план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проведения аудита;</w:t>
      </w:r>
    </w:p>
    <w:p w:rsidR="00000000" w:rsidDel="00000000" w:rsidP="00000000" w:rsidRDefault="00000000" w:rsidRPr="00000000" w14:paraId="000000F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состав проверяемого программного обеспечения и результатов деятельности;</w:t>
      </w:r>
    </w:p>
    <w:p w:rsidR="00000000" w:rsidDel="00000000" w:rsidP="00000000" w:rsidRDefault="00000000" w:rsidRPr="00000000" w14:paraId="000000F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область распространения и процедуры аудита;</w:t>
      </w:r>
    </w:p>
    <w:p w:rsidR="00000000" w:rsidDel="00000000" w:rsidP="00000000" w:rsidRDefault="00000000" w:rsidRPr="00000000" w14:paraId="0000010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исходные и итоговые критерии проведения аудита.</w:t>
      </w:r>
    </w:p>
    <w:p w:rsidR="00000000" w:rsidDel="00000000" w:rsidP="00000000" w:rsidRDefault="00000000" w:rsidRPr="00000000" w14:paraId="00000101">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Проблемы, выявленные при проведении аудитов, передаются процессу решения проблем в программном обеспечении.</w:t>
      </w:r>
    </w:p>
    <w:p w:rsidR="00000000" w:rsidDel="00000000" w:rsidP="00000000" w:rsidRDefault="00000000" w:rsidRPr="00000000" w14:paraId="00000102">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Результаты аудита документально оформляются и представляются проверяемой стороне. Проверяемая сторона согласовывает представленный отчет и сообщает о планируемых решениях соответствующих проблем.</w:t>
      </w:r>
    </w:p>
    <w:p w:rsidR="00000000" w:rsidDel="00000000" w:rsidP="00000000" w:rsidRDefault="00000000" w:rsidRPr="00000000" w14:paraId="00000103">
      <w:pPr>
        <w:spacing w:before="0" w:line="360" w:lineRule="auto"/>
        <w:ind w:firstLine="706"/>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4">
      <w:pPr>
        <w:pStyle w:val="Heading3"/>
        <w:spacing w:before="0" w:line="360" w:lineRule="auto"/>
        <w:ind w:firstLine="706"/>
        <w:rPr>
          <w:rFonts w:ascii="Times New Roman" w:cs="Times New Roman" w:eastAsia="Times New Roman" w:hAnsi="Times New Roman"/>
          <w:b w:val="1"/>
          <w:color w:val="000000"/>
          <w:sz w:val="28"/>
          <w:szCs w:val="28"/>
        </w:rPr>
      </w:pPr>
      <w:bookmarkStart w:colFirst="0" w:colLast="0" w:name="_heading=h.44sinio" w:id="16"/>
      <w:bookmarkEnd w:id="16"/>
      <w:r w:rsidDel="00000000" w:rsidR="00000000" w:rsidRPr="00000000">
        <w:rPr>
          <w:rFonts w:ascii="Times New Roman" w:cs="Times New Roman" w:eastAsia="Times New Roman" w:hAnsi="Times New Roman"/>
          <w:b w:val="1"/>
          <w:color w:val="000000"/>
          <w:sz w:val="28"/>
          <w:szCs w:val="28"/>
          <w:rtl w:val="0"/>
        </w:rPr>
        <w:t xml:space="preserve">4.2.8 Процесс решения проблем в программном обеспечении</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Цель процесса решения проблем в программном обеспечении - гарантированные идентификация, анализ, контроль и управление решением выявленных проблем.</w:t>
      </w:r>
    </w:p>
    <w:p w:rsidR="00000000" w:rsidDel="00000000" w:rsidP="00000000" w:rsidRDefault="00000000" w:rsidRPr="00000000" w14:paraId="00000107">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Задачами процесса решения проблем в программном обеспечении являются:</w:t>
      </w:r>
    </w:p>
    <w:p w:rsidR="00000000" w:rsidDel="00000000" w:rsidP="00000000" w:rsidRDefault="00000000" w:rsidRPr="00000000" w14:paraId="000001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регистрация, идентификация и классификация проблем;</w:t>
      </w:r>
    </w:p>
    <w:p w:rsidR="00000000" w:rsidDel="00000000" w:rsidP="00000000" w:rsidRDefault="00000000" w:rsidRPr="00000000" w14:paraId="000001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и оценка проблем для определения приемлемого решения (решений);</w:t>
      </w:r>
    </w:p>
    <w:p w:rsidR="00000000" w:rsidDel="00000000" w:rsidP="00000000" w:rsidRDefault="00000000" w:rsidRPr="00000000" w14:paraId="000001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выполнение решений проблем;</w:t>
      </w:r>
    </w:p>
    <w:p w:rsidR="00000000" w:rsidDel="00000000" w:rsidP="00000000" w:rsidRDefault="00000000" w:rsidRPr="00000000" w14:paraId="000001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отслеживание проблем вплоть до их закрытия.</w:t>
      </w:r>
    </w:p>
    <w:p w:rsidR="00000000" w:rsidDel="00000000" w:rsidP="00000000" w:rsidRDefault="00000000" w:rsidRPr="00000000" w14:paraId="0000010C">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Процесс решения проблем в программном обеспечении является циклическим. Обнаруженные в других процессах проблемы вводятся в процесс решения проблем. Каждая проблема классифицируется по категории и приоритету для облегчения анализа тенденций и решения проблем. По этим проблемам инициируются необходимые действия. При необходимости заинтересованные стороны информируются о существовании проблем. Проводится анализ тенденций в известных проблемах. Устанавливаются и анализируются причины проблем, которые далее, если возможно, устраняются. Состояние проблемы отслеживается и отражается в отчетах.</w:t>
      </w:r>
    </w:p>
    <w:p w:rsidR="00000000" w:rsidDel="00000000" w:rsidP="00000000" w:rsidRDefault="00000000" w:rsidRPr="00000000" w14:paraId="0000010D">
      <w:pPr>
        <w:spacing w:after="0" w:before="0" w:line="360" w:lineRule="auto"/>
        <w:ind w:firstLine="706"/>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0E">
      <w:pPr>
        <w:pStyle w:val="Heading2"/>
        <w:spacing w:after="0" w:before="0" w:line="360" w:lineRule="auto"/>
        <w:ind w:firstLine="706"/>
        <w:rPr>
          <w:rFonts w:ascii="Times New Roman" w:cs="Times New Roman" w:eastAsia="Times New Roman" w:hAnsi="Times New Roman"/>
          <w:b w:val="1"/>
          <w:color w:val="000000"/>
          <w:sz w:val="28"/>
          <w:szCs w:val="28"/>
        </w:rPr>
      </w:pPr>
      <w:bookmarkStart w:colFirst="0" w:colLast="0" w:name="_heading=h.2jxsxqh" w:id="17"/>
      <w:bookmarkEnd w:id="17"/>
      <w:r w:rsidDel="00000000" w:rsidR="00000000" w:rsidRPr="00000000">
        <w:rPr>
          <w:rFonts w:ascii="Times New Roman" w:cs="Times New Roman" w:eastAsia="Times New Roman" w:hAnsi="Times New Roman"/>
          <w:b w:val="1"/>
          <w:color w:val="000000"/>
          <w:sz w:val="28"/>
          <w:szCs w:val="28"/>
          <w:rtl w:val="0"/>
        </w:rPr>
        <w:t xml:space="preserve">4.3 Эксплуатация и сопровождение системы</w:t>
      </w:r>
    </w:p>
    <w:p w:rsidR="00000000" w:rsidDel="00000000" w:rsidP="00000000" w:rsidRDefault="00000000" w:rsidRPr="00000000" w14:paraId="0000010F">
      <w:pPr>
        <w:spacing w:after="0" w:before="0" w:line="360" w:lineRule="auto"/>
        <w:ind w:firstLine="708"/>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10">
      <w:pPr>
        <w:spacing w:after="0" w:before="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Эксплуатация системы осуществляется сотрудниками структурных подразделений Клиента. Техническое обслуживание Системы в процессе ее эксплуатации выполняется персоналом технических служб Клиента.</w:t>
      </w:r>
    </w:p>
    <w:p w:rsidR="00000000" w:rsidDel="00000000" w:rsidP="00000000" w:rsidRDefault="00000000" w:rsidRPr="00000000" w14:paraId="00000111">
      <w:pPr>
        <w:spacing w:before="0" w:line="360" w:lineRule="auto"/>
        <w:ind w:firstLine="708"/>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Состав работ в рамках сопровождения: </w:t>
      </w:r>
    </w:p>
    <w:p w:rsidR="00000000" w:rsidDel="00000000" w:rsidP="00000000" w:rsidRDefault="00000000" w:rsidRPr="00000000" w14:paraId="000001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Прием, регистрация, классификация и маршрутизация заявок (обращений) Клиента в отношении ПО.</w:t>
      </w:r>
    </w:p>
    <w:p w:rsidR="00000000" w:rsidDel="00000000" w:rsidP="00000000" w:rsidRDefault="00000000" w:rsidRPr="00000000" w14:paraId="000001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Клиенту информации о ходе исполнения ранее принятой заявки.</w:t>
      </w:r>
    </w:p>
    <w:p w:rsidR="00000000" w:rsidDel="00000000" w:rsidP="00000000" w:rsidRDefault="00000000" w:rsidRPr="00000000" w14:paraId="000001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Информирование Клиента о результате обработки принятой заявки, подтверждение решения.</w:t>
      </w:r>
    </w:p>
    <w:p w:rsidR="00000000" w:rsidDel="00000000" w:rsidP="00000000" w:rsidRDefault="00000000" w:rsidRPr="00000000" w14:paraId="000001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инцидентов, связанных с работой ПО:</w:t>
      </w:r>
    </w:p>
    <w:p w:rsidR="00000000" w:rsidDel="00000000" w:rsidP="00000000" w:rsidRDefault="00000000" w:rsidRPr="00000000" w14:paraId="00000116">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и устранение ошибок и сбоев в программных модулях ПО;</w:t>
      </w:r>
    </w:p>
    <w:p w:rsidR="00000000" w:rsidDel="00000000" w:rsidP="00000000" w:rsidRDefault="00000000" w:rsidRPr="00000000" w14:paraId="00000117">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и реализация рекомендаций и/или временных решений по исправлению ошибок и сбоев в программных модулях ПО;</w:t>
      </w:r>
    </w:p>
    <w:p w:rsidR="00000000" w:rsidDel="00000000" w:rsidP="00000000" w:rsidRDefault="00000000" w:rsidRPr="00000000" w14:paraId="00000118">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проведение внутреннего тестирования версий ПО / патчей с исправленными ошибками;</w:t>
      </w:r>
    </w:p>
    <w:p w:rsidR="00000000" w:rsidDel="00000000" w:rsidP="00000000" w:rsidRDefault="00000000" w:rsidRPr="00000000" w14:paraId="00000119">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версий ПО / патчей с исправленными ошибками, их установка уделенным методом подключения, в случае необходимости установки версий ПО / патчей на объекте, предоставляется инструкция по установке;</w:t>
      </w:r>
    </w:p>
    <w:p w:rsidR="00000000" w:rsidDel="00000000" w:rsidP="00000000" w:rsidRDefault="00000000" w:rsidRPr="00000000" w14:paraId="0000011A">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изменение и настройка параметров ПО в целях устранения сбоев;</w:t>
      </w:r>
    </w:p>
    <w:p w:rsidR="00000000" w:rsidDel="00000000" w:rsidP="00000000" w:rsidRDefault="00000000" w:rsidRPr="00000000" w14:paraId="0000011B">
      <w:pPr>
        <w:keepNext w:val="0"/>
        <w:keepLines w:val="0"/>
        <w:pageBreakBefore w:val="0"/>
        <w:widowControl w:val="1"/>
        <w:numPr>
          <w:ilvl w:val="1"/>
          <w:numId w:val="11"/>
        </w:numPr>
        <w:pBdr>
          <w:top w:space="0" w:sz="0" w:val="nil"/>
          <w:left w:space="0" w:sz="0" w:val="nil"/>
          <w:bottom w:space="0" w:sz="0" w:val="nil"/>
          <w:right w:space="0" w:sz="0" w:val="nil"/>
          <w:between w:space="0" w:sz="0" w:val="nil"/>
        </w:pBdr>
        <w:shd w:fill="auto" w:val="clear"/>
        <w:spacing w:after="160" w:before="0" w:line="36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обновленной документации в случае, если при изменениях, выполняемыми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ходе оказания услуг или обновления ПО, данные в текущей документации становятся не актуальными.</w:t>
      </w:r>
    </w:p>
    <w:p w:rsidR="00000000" w:rsidDel="00000000" w:rsidP="00000000" w:rsidRDefault="00000000" w:rsidRPr="00000000" w14:paraId="0000011C">
      <w:pPr>
        <w:spacing w:before="0" w:line="360" w:lineRule="auto"/>
        <w:ind w:firstLine="708"/>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Сотрудники и компетенции у правообладателя</w:t>
      </w:r>
    </w:p>
    <w:tbl>
      <w:tblPr>
        <w:tblStyle w:val="Table1"/>
        <w:tblW w:w="9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55"/>
        <w:gridCol w:w="1980"/>
        <w:gridCol w:w="3306"/>
        <w:gridCol w:w="1947"/>
        <w:gridCol w:w="1947"/>
        <w:tblGridChange w:id="0">
          <w:tblGrid>
            <w:gridCol w:w="555"/>
            <w:gridCol w:w="1980"/>
            <w:gridCol w:w="3306"/>
            <w:gridCol w:w="1947"/>
            <w:gridCol w:w="1947"/>
          </w:tblGrid>
        </w:tblGridChange>
      </w:tblGrid>
      <w:tr>
        <w:trPr>
          <w:cantSplit w:val="0"/>
          <w:trHeight w:val="300" w:hRule="atLeast"/>
          <w:tblHeader w:val="0"/>
        </w:trPr>
        <w:tc>
          <w:tcPr/>
          <w:p w:rsidR="00000000" w:rsidDel="00000000" w:rsidP="00000000" w:rsidRDefault="00000000" w:rsidRPr="00000000" w14:paraId="0000011D">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w:t>
            </w:r>
          </w:p>
        </w:tc>
        <w:tc>
          <w:tcPr/>
          <w:p w:rsidR="00000000" w:rsidDel="00000000" w:rsidP="00000000" w:rsidRDefault="00000000" w:rsidRPr="00000000" w14:paraId="0000011E">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Направление</w:t>
            </w:r>
          </w:p>
        </w:tc>
        <w:tc>
          <w:tcPr/>
          <w:p w:rsidR="00000000" w:rsidDel="00000000" w:rsidP="00000000" w:rsidRDefault="00000000" w:rsidRPr="00000000" w14:paraId="0000011F">
            <w:pPr>
              <w:spacing w:before="0" w:line="240" w:lineRule="auto"/>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Компетенции</w:t>
            </w:r>
          </w:p>
        </w:tc>
        <w:tc>
          <w:tcPr/>
          <w:p w:rsidR="00000000" w:rsidDel="00000000" w:rsidP="00000000" w:rsidRDefault="00000000" w:rsidRPr="00000000" w14:paraId="00000120">
            <w:pPr>
              <w:spacing w:before="0" w:line="240" w:lineRule="auto"/>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Выполняемые работы</w:t>
            </w:r>
          </w:p>
        </w:tc>
        <w:tc>
          <w:tcPr/>
          <w:p w:rsidR="00000000" w:rsidDel="00000000" w:rsidP="00000000" w:rsidRDefault="00000000" w:rsidRPr="00000000" w14:paraId="00000121">
            <w:pPr>
              <w:spacing w:before="0" w:line="240" w:lineRule="auto"/>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Количество специалистов</w:t>
            </w:r>
          </w:p>
        </w:tc>
      </w:tr>
      <w:tr>
        <w:trPr>
          <w:cantSplit w:val="0"/>
          <w:trHeight w:val="300" w:hRule="atLeast"/>
          <w:tblHeader w:val="0"/>
        </w:trPr>
        <w:tc>
          <w:tcPr/>
          <w:p w:rsidR="00000000" w:rsidDel="00000000" w:rsidP="00000000" w:rsidRDefault="00000000" w:rsidRPr="00000000" w14:paraId="00000122">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r>
          </w:p>
        </w:tc>
        <w:tc>
          <w:tcPr/>
          <w:p w:rsidR="00000000" w:rsidDel="00000000" w:rsidP="00000000" w:rsidRDefault="00000000" w:rsidRPr="00000000" w14:paraId="00000123">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Разработка</w:t>
            </w:r>
          </w:p>
        </w:tc>
        <w:tc>
          <w:tcPr/>
          <w:p w:rsidR="00000000" w:rsidDel="00000000" w:rsidP="00000000" w:rsidRDefault="00000000" w:rsidRPr="00000000" w14:paraId="00000124">
            <w:pPr>
              <w:spacing w:before="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Python, AI, ML</w:t>
            </w:r>
          </w:p>
        </w:tc>
        <w:tc>
          <w:tcPr/>
          <w:p w:rsidR="00000000" w:rsidDel="00000000" w:rsidP="00000000" w:rsidRDefault="00000000" w:rsidRPr="00000000" w14:paraId="00000125">
            <w:pPr>
              <w:spacing w:before="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Техническая поддержка, Гарантийное обслуживание, Модернизация</w:t>
            </w:r>
          </w:p>
        </w:tc>
        <w:tc>
          <w:tcPr/>
          <w:p w:rsidR="00000000" w:rsidDel="00000000" w:rsidP="00000000" w:rsidRDefault="00000000" w:rsidRPr="00000000" w14:paraId="00000126">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r>
          </w:p>
        </w:tc>
      </w:tr>
      <w:tr>
        <w:trPr>
          <w:cantSplit w:val="0"/>
          <w:trHeight w:val="300" w:hRule="atLeast"/>
          <w:tblHeader w:val="0"/>
        </w:trPr>
        <w:tc>
          <w:tcPr/>
          <w:p w:rsidR="00000000" w:rsidDel="00000000" w:rsidP="00000000" w:rsidRDefault="00000000" w:rsidRPr="00000000" w14:paraId="00000127">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r>
          </w:p>
        </w:tc>
        <w:tc>
          <w:tcPr/>
          <w:p w:rsidR="00000000" w:rsidDel="00000000" w:rsidP="00000000" w:rsidRDefault="00000000" w:rsidRPr="00000000" w14:paraId="00000128">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Тестировщики</w:t>
            </w:r>
          </w:p>
        </w:tc>
        <w:tc>
          <w:tcPr/>
          <w:p w:rsidR="00000000" w:rsidDel="00000000" w:rsidP="00000000" w:rsidRDefault="00000000" w:rsidRPr="00000000" w14:paraId="00000129">
            <w:pPr>
              <w:spacing w:before="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Опыт разработки автотестов, функционального и нагрузочного тестирования</w:t>
            </w:r>
          </w:p>
          <w:p w:rsidR="00000000" w:rsidDel="00000000" w:rsidP="00000000" w:rsidRDefault="00000000" w:rsidRPr="00000000" w14:paraId="0000012A">
            <w:pPr>
              <w:spacing w:before="0" w:line="240" w:lineRule="auto"/>
              <w:rPr>
                <w:rFonts w:ascii="Times New Roman" w:cs="Times New Roman" w:eastAsia="Times New Roman" w:hAnsi="Times New Roman"/>
                <w:color w:val="000000"/>
                <w:sz w:val="22"/>
                <w:szCs w:val="22"/>
              </w:rPr>
            </w:pPr>
            <w:r w:rsidDel="00000000" w:rsidR="00000000" w:rsidRPr="00000000">
              <w:rPr>
                <w:rtl w:val="0"/>
              </w:rPr>
            </w:r>
          </w:p>
        </w:tc>
        <w:tc>
          <w:tcPr/>
          <w:p w:rsidR="00000000" w:rsidDel="00000000" w:rsidP="00000000" w:rsidRDefault="00000000" w:rsidRPr="00000000" w14:paraId="0000012B">
            <w:pPr>
              <w:spacing w:before="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Техническая поддержка, Гарантийное обслуживание, Модернизация</w:t>
            </w:r>
          </w:p>
        </w:tc>
        <w:tc>
          <w:tcPr/>
          <w:p w:rsidR="00000000" w:rsidDel="00000000" w:rsidP="00000000" w:rsidRDefault="00000000" w:rsidRPr="00000000" w14:paraId="0000012C">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r>
          </w:p>
        </w:tc>
      </w:tr>
      <w:tr>
        <w:trPr>
          <w:cantSplit w:val="0"/>
          <w:trHeight w:val="300" w:hRule="atLeast"/>
          <w:tblHeader w:val="0"/>
        </w:trPr>
        <w:tc>
          <w:tcPr/>
          <w:p w:rsidR="00000000" w:rsidDel="00000000" w:rsidP="00000000" w:rsidRDefault="00000000" w:rsidRPr="00000000" w14:paraId="0000012D">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r>
          </w:p>
        </w:tc>
        <w:tc>
          <w:tcPr/>
          <w:p w:rsidR="00000000" w:rsidDel="00000000" w:rsidP="00000000" w:rsidRDefault="00000000" w:rsidRPr="00000000" w14:paraId="0000012E">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Технические писатели</w:t>
            </w:r>
          </w:p>
        </w:tc>
        <w:tc>
          <w:tcPr/>
          <w:p w:rsidR="00000000" w:rsidDel="00000000" w:rsidP="00000000" w:rsidRDefault="00000000" w:rsidRPr="00000000" w14:paraId="0000012F">
            <w:pPr>
              <w:spacing w:before="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Опыт разработки документации по ГОСТ 19, 34</w:t>
            </w:r>
          </w:p>
        </w:tc>
        <w:tc>
          <w:tcPr/>
          <w:p w:rsidR="00000000" w:rsidDel="00000000" w:rsidP="00000000" w:rsidRDefault="00000000" w:rsidRPr="00000000" w14:paraId="00000130">
            <w:pPr>
              <w:spacing w:before="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Техническая поддержка, Гарантийное обслуживание</w:t>
            </w:r>
          </w:p>
        </w:tc>
        <w:tc>
          <w:tcPr/>
          <w:p w:rsidR="00000000" w:rsidDel="00000000" w:rsidP="00000000" w:rsidRDefault="00000000" w:rsidRPr="00000000" w14:paraId="00000131">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r>
          </w:p>
        </w:tc>
      </w:tr>
    </w:tbl>
    <w:p w:rsidR="00000000" w:rsidDel="00000000" w:rsidP="00000000" w:rsidRDefault="00000000" w:rsidRPr="00000000" w14:paraId="00000132">
      <w:pPr>
        <w:spacing w:before="0" w:line="36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3">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Процесс сопровождения ПО включает в себя устранение выявленных ошибок в функционировании ПО путем обновления версии ПО / установкой патча с исправленными ошибками.</w:t>
      </w:r>
    </w:p>
    <w:p w:rsidR="00000000" w:rsidDel="00000000" w:rsidP="00000000" w:rsidRDefault="00000000" w:rsidRPr="00000000" w14:paraId="00000134">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Работы по сопровождению не включают в себя работы по расширению существующей функциональности ПО.</w:t>
      </w:r>
    </w:p>
    <w:p w:rsidR="00000000" w:rsidDel="00000000" w:rsidP="00000000" w:rsidRDefault="00000000" w:rsidRPr="00000000" w14:paraId="00000135">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Сопровождение выполняется по договору в соответствии с регламентом оказания услуг.</w:t>
      </w:r>
    </w:p>
    <w:p w:rsidR="00000000" w:rsidDel="00000000" w:rsidP="00000000" w:rsidRDefault="00000000" w:rsidRPr="00000000" w14:paraId="00000136">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37">
      <w:pPr>
        <w:pStyle w:val="Heading3"/>
        <w:spacing w:before="0" w:line="360" w:lineRule="auto"/>
        <w:ind w:firstLine="562"/>
        <w:rPr>
          <w:rFonts w:ascii="Times New Roman" w:cs="Times New Roman" w:eastAsia="Times New Roman" w:hAnsi="Times New Roman"/>
          <w:b w:val="1"/>
          <w:color w:val="000000"/>
          <w:sz w:val="28"/>
          <w:szCs w:val="28"/>
        </w:rPr>
      </w:pPr>
      <w:bookmarkStart w:colFirst="0" w:colLast="0" w:name="_heading=h.z337ya" w:id="18"/>
      <w:bookmarkEnd w:id="18"/>
      <w:r w:rsidDel="00000000" w:rsidR="00000000" w:rsidRPr="00000000">
        <w:rPr>
          <w:rFonts w:ascii="Times New Roman" w:cs="Times New Roman" w:eastAsia="Times New Roman" w:hAnsi="Times New Roman"/>
          <w:b w:val="1"/>
          <w:color w:val="000000"/>
          <w:sz w:val="28"/>
          <w:szCs w:val="28"/>
          <w:rtl w:val="0"/>
        </w:rPr>
        <w:t xml:space="preserve">4.3.1 Гарантийное обслуживание</w:t>
      </w:r>
    </w:p>
    <w:p w:rsidR="00000000" w:rsidDel="00000000" w:rsidP="00000000" w:rsidRDefault="00000000" w:rsidRPr="00000000" w14:paraId="00000138">
      <w:pPr>
        <w:spacing w:after="0" w:lineRule="auto"/>
        <w:rPr/>
      </w:pPr>
      <w:r w:rsidDel="00000000" w:rsidR="00000000" w:rsidRPr="00000000">
        <w:rPr>
          <w:rtl w:val="0"/>
        </w:rPr>
      </w:r>
    </w:p>
    <w:p w:rsidR="00000000" w:rsidDel="00000000" w:rsidP="00000000" w:rsidRDefault="00000000" w:rsidRPr="00000000" w14:paraId="000001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документально подтвержденное свидетельство наличия сбоя;</w:t>
      </w:r>
    </w:p>
    <w:p w:rsidR="00000000" w:rsidDel="00000000" w:rsidP="00000000" w:rsidRDefault="00000000" w:rsidRPr="00000000" w14:paraId="0000013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подтверждение того, что сбой произошел по вине разработчика;</w:t>
      </w:r>
    </w:p>
    <w:p w:rsidR="00000000" w:rsidDel="00000000" w:rsidP="00000000" w:rsidRDefault="00000000" w:rsidRPr="00000000" w14:paraId="000001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алгоритм действий пользователя в системе, вызывающих данную ошибку;</w:t>
      </w:r>
    </w:p>
    <w:p w:rsidR="00000000" w:rsidDel="00000000" w:rsidP="00000000" w:rsidRDefault="00000000" w:rsidRPr="00000000" w14:paraId="000001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корректная эксплуатация программного обеспечения в соответствии с инструкцией;</w:t>
      </w:r>
    </w:p>
    <w:p w:rsidR="00000000" w:rsidDel="00000000" w:rsidP="00000000" w:rsidRDefault="00000000" w:rsidRPr="00000000" w14:paraId="000001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отсутствие самостоятельного вмешательства клиента в устройство программного обеспечения.</w:t>
      </w:r>
    </w:p>
    <w:p w:rsidR="00000000" w:rsidDel="00000000" w:rsidP="00000000" w:rsidRDefault="00000000" w:rsidRPr="00000000" w14:paraId="0000013E">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рамках задач по гарантийному обслуживанию предоставляются услуги:</w:t>
      </w:r>
    </w:p>
    <w:p w:rsidR="00000000" w:rsidDel="00000000" w:rsidP="00000000" w:rsidRDefault="00000000" w:rsidRPr="00000000" w14:paraId="000001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Анализ выявленных и подтвержденных Клиентом ошибок и неисправностей в базовом программном обеспечении и доработки базового программного обеспечения.</w:t>
      </w:r>
    </w:p>
    <w:p w:rsidR="00000000" w:rsidDel="00000000" w:rsidP="00000000" w:rsidRDefault="00000000" w:rsidRPr="00000000" w14:paraId="000001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Исправление по запросу ошибок и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неисправностей программного обеспечения. Под ошибкой понимается ситуация полной или частичной неработоспособности программного обеспечения, вызванная неверной логикой, заложенной в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информационную систему.</w:t>
      </w:r>
    </w:p>
    <w:p w:rsidR="00000000" w:rsidDel="00000000" w:rsidP="00000000" w:rsidRDefault="00000000" w:rsidRPr="00000000" w14:paraId="00000141">
      <w:pPr>
        <w:spacing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Работы по исправлению ошибок не включают:</w:t>
      </w:r>
    </w:p>
    <w:p w:rsidR="00000000" w:rsidDel="00000000" w:rsidP="00000000" w:rsidRDefault="00000000" w:rsidRPr="00000000" w14:paraId="000001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Ситуации, вызванные неверным функционированием оборудования, операционной системы, системного программного обеспечения, которые влияют на функционирование системы.</w:t>
      </w:r>
    </w:p>
    <w:p w:rsidR="00000000" w:rsidDel="00000000" w:rsidP="00000000" w:rsidRDefault="00000000" w:rsidRPr="00000000" w14:paraId="000001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Ситуации, связанные с неверным функционированием системы при несоблюдении пользователями технических требований.</w:t>
      </w:r>
    </w:p>
    <w:p w:rsidR="00000000" w:rsidDel="00000000" w:rsidP="00000000" w:rsidRDefault="00000000" w:rsidRPr="00000000" w14:paraId="000001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Ситуации, связанные с неверным функционированием системы, возникшие в результате самостоятельного вмешательства пользователей в устройство программного обеспечения или неверной его настройкой.</w:t>
      </w:r>
    </w:p>
    <w:p w:rsidR="00000000" w:rsidDel="00000000" w:rsidP="00000000" w:rsidRDefault="00000000" w:rsidRPr="00000000" w14:paraId="00000145">
      <w:pPr>
        <w:spacing w:after="0" w:before="0" w:line="360" w:lineRule="auto"/>
        <w:ind w:left="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46">
      <w:pPr>
        <w:pStyle w:val="Heading3"/>
        <w:spacing w:after="0" w:before="0" w:line="360" w:lineRule="auto"/>
        <w:ind w:firstLine="562"/>
        <w:rPr>
          <w:rFonts w:ascii="Times New Roman" w:cs="Times New Roman" w:eastAsia="Times New Roman" w:hAnsi="Times New Roman"/>
          <w:b w:val="1"/>
          <w:color w:val="000000"/>
          <w:sz w:val="28"/>
          <w:szCs w:val="28"/>
        </w:rPr>
      </w:pPr>
      <w:bookmarkStart w:colFirst="0" w:colLast="0" w:name="_heading=h.3j2qqm3" w:id="19"/>
      <w:bookmarkEnd w:id="19"/>
      <w:r w:rsidDel="00000000" w:rsidR="00000000" w:rsidRPr="00000000">
        <w:rPr>
          <w:rFonts w:ascii="Times New Roman" w:cs="Times New Roman" w:eastAsia="Times New Roman" w:hAnsi="Times New Roman"/>
          <w:b w:val="1"/>
          <w:color w:val="000000"/>
          <w:sz w:val="28"/>
          <w:szCs w:val="28"/>
          <w:rtl w:val="0"/>
        </w:rPr>
        <w:t xml:space="preserve">4.3.2 Техническая поддержка</w:t>
      </w:r>
    </w:p>
    <w:p w:rsidR="00000000" w:rsidDel="00000000" w:rsidP="00000000" w:rsidRDefault="00000000" w:rsidRPr="00000000" w14:paraId="00000147">
      <w:pPr>
        <w:spacing w:after="0" w:lineRule="auto"/>
        <w:rPr/>
      </w:pPr>
      <w:r w:rsidDel="00000000" w:rsidR="00000000" w:rsidRPr="00000000">
        <w:rPr>
          <w:rtl w:val="0"/>
        </w:rPr>
      </w:r>
    </w:p>
    <w:p w:rsidR="00000000" w:rsidDel="00000000" w:rsidP="00000000" w:rsidRDefault="00000000" w:rsidRPr="00000000" w14:paraId="00000148">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 рамках работ по технической поддержке пользователей обеспечивается помощь пользователям при работе в программном обеспечении.</w:t>
      </w:r>
    </w:p>
    <w:p w:rsidR="00000000" w:rsidDel="00000000" w:rsidP="00000000" w:rsidRDefault="00000000" w:rsidRPr="00000000" w14:paraId="00000149">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Осуществляется решение возникающих конкретных проблем в работе пользователя с ПО, включая:</w:t>
      </w:r>
    </w:p>
    <w:p w:rsidR="00000000" w:rsidDel="00000000" w:rsidP="00000000" w:rsidRDefault="00000000" w:rsidRPr="00000000" w14:paraId="000001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устранении возникающих ошибок и неисправностей в работе программного обеспечения;</w:t>
      </w:r>
    </w:p>
    <w:p w:rsidR="00000000" w:rsidDel="00000000" w:rsidP="00000000" w:rsidRDefault="00000000" w:rsidRPr="00000000" w14:paraId="000001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помощь в настройке и обновлении ПО;</w:t>
      </w:r>
    </w:p>
    <w:p w:rsidR="00000000" w:rsidDel="00000000" w:rsidP="00000000" w:rsidRDefault="00000000" w:rsidRPr="00000000" w14:paraId="000001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консультации по работе продукта – при возникновении вопросов или сложностей с использованием конечными пользователями.</w:t>
      </w:r>
    </w:p>
    <w:p w:rsidR="00000000" w:rsidDel="00000000" w:rsidP="00000000" w:rsidRDefault="00000000" w:rsidRPr="00000000" w14:paraId="0000014D">
      <w:pPr>
        <w:pStyle w:val="Heading2"/>
        <w:spacing w:after="0" w:before="0" w:line="36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14E">
      <w:pPr>
        <w:pStyle w:val="Heading2"/>
        <w:spacing w:after="0" w:before="0" w:line="360" w:lineRule="auto"/>
        <w:ind w:firstLine="708"/>
        <w:rPr>
          <w:rFonts w:ascii="Times New Roman" w:cs="Times New Roman" w:eastAsia="Times New Roman" w:hAnsi="Times New Roman"/>
          <w:b w:val="1"/>
          <w:color w:val="000000"/>
          <w:sz w:val="28"/>
          <w:szCs w:val="28"/>
        </w:rPr>
      </w:pPr>
      <w:bookmarkStart w:colFirst="0" w:colLast="0" w:name="_heading=h.1y810tw" w:id="20"/>
      <w:bookmarkEnd w:id="20"/>
      <w:r w:rsidDel="00000000" w:rsidR="00000000" w:rsidRPr="00000000">
        <w:rPr>
          <w:rFonts w:ascii="Times New Roman" w:cs="Times New Roman" w:eastAsia="Times New Roman" w:hAnsi="Times New Roman"/>
          <w:b w:val="1"/>
          <w:color w:val="000000"/>
          <w:sz w:val="28"/>
          <w:szCs w:val="28"/>
          <w:rtl w:val="0"/>
        </w:rPr>
        <w:t xml:space="preserve">4.4 Модернизация</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spacing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Выполнение работ по модернизации ПО обеспечивается специалистами, обозначенными в п. 4.3.</w:t>
      </w:r>
    </w:p>
    <w:p w:rsidR="00000000" w:rsidDel="00000000" w:rsidP="00000000" w:rsidRDefault="00000000" w:rsidRPr="00000000" w14:paraId="00000151">
      <w:pPr>
        <w:spacing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ФГАО УВО "НАЦИОНАЛЬНЫЙ ИССЛЕДОВАТЕЛЬСКИЙ УНИВЕРСИТЕТ ИТМО" производит работы по обновлению продукта, содержащие изменения ПО в части задач:</w:t>
      </w:r>
    </w:p>
    <w:p w:rsidR="00000000" w:rsidDel="00000000" w:rsidP="00000000" w:rsidRDefault="00000000" w:rsidRPr="00000000" w14:paraId="000001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улучшения функциональности ПО;</w:t>
      </w:r>
    </w:p>
    <w:p w:rsidR="00000000" w:rsidDel="00000000" w:rsidP="00000000" w:rsidRDefault="00000000" w:rsidRPr="00000000" w14:paraId="000001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адаптации ПО под обновление ОПО.</w:t>
      </w:r>
    </w:p>
    <w:p w:rsidR="00000000" w:rsidDel="00000000" w:rsidP="00000000" w:rsidRDefault="00000000" w:rsidRPr="00000000" w14:paraId="00000154">
      <w:pPr>
        <w:spacing w:after="0" w:before="0" w:line="360" w:lineRule="auto"/>
        <w:ind w:left="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55">
      <w:pPr>
        <w:spacing w:before="0" w:line="36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Сотрудники и компетенции у правообладателя</w:t>
      </w:r>
    </w:p>
    <w:tbl>
      <w:tblPr>
        <w:tblStyle w:val="Table2"/>
        <w:tblW w:w="97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55"/>
        <w:gridCol w:w="1590"/>
        <w:gridCol w:w="3696"/>
        <w:gridCol w:w="1947"/>
        <w:gridCol w:w="1947"/>
        <w:tblGridChange w:id="0">
          <w:tblGrid>
            <w:gridCol w:w="555"/>
            <w:gridCol w:w="1590"/>
            <w:gridCol w:w="3696"/>
            <w:gridCol w:w="1947"/>
            <w:gridCol w:w="1947"/>
          </w:tblGrid>
        </w:tblGridChange>
      </w:tblGrid>
      <w:tr>
        <w:trPr>
          <w:cantSplit w:val="0"/>
          <w:trHeight w:val="300" w:hRule="atLeast"/>
          <w:tblHeader w:val="0"/>
        </w:trPr>
        <w:tc>
          <w:tcPr/>
          <w:p w:rsidR="00000000" w:rsidDel="00000000" w:rsidP="00000000" w:rsidRDefault="00000000" w:rsidRPr="00000000" w14:paraId="00000156">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w:t>
            </w:r>
          </w:p>
        </w:tc>
        <w:tc>
          <w:tcPr/>
          <w:p w:rsidR="00000000" w:rsidDel="00000000" w:rsidP="00000000" w:rsidRDefault="00000000" w:rsidRPr="00000000" w14:paraId="00000157">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Направление</w:t>
            </w:r>
          </w:p>
        </w:tc>
        <w:tc>
          <w:tcPr/>
          <w:p w:rsidR="00000000" w:rsidDel="00000000" w:rsidP="00000000" w:rsidRDefault="00000000" w:rsidRPr="00000000" w14:paraId="00000158">
            <w:pPr>
              <w:spacing w:before="0" w:line="240" w:lineRule="auto"/>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Компетенции</w:t>
            </w:r>
          </w:p>
        </w:tc>
        <w:tc>
          <w:tcPr/>
          <w:p w:rsidR="00000000" w:rsidDel="00000000" w:rsidP="00000000" w:rsidRDefault="00000000" w:rsidRPr="00000000" w14:paraId="00000159">
            <w:pPr>
              <w:spacing w:before="0" w:line="240" w:lineRule="auto"/>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Выполняемые работы</w:t>
            </w:r>
          </w:p>
        </w:tc>
        <w:tc>
          <w:tcPr/>
          <w:p w:rsidR="00000000" w:rsidDel="00000000" w:rsidP="00000000" w:rsidRDefault="00000000" w:rsidRPr="00000000" w14:paraId="0000015A">
            <w:pPr>
              <w:spacing w:before="0" w:line="240" w:lineRule="auto"/>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Количество специалистов</w:t>
            </w:r>
          </w:p>
        </w:tc>
      </w:tr>
      <w:tr>
        <w:trPr>
          <w:cantSplit w:val="0"/>
          <w:trHeight w:val="300" w:hRule="atLeast"/>
          <w:tblHeader w:val="0"/>
        </w:trPr>
        <w:tc>
          <w:tcPr/>
          <w:p w:rsidR="00000000" w:rsidDel="00000000" w:rsidP="00000000" w:rsidRDefault="00000000" w:rsidRPr="00000000" w14:paraId="0000015B">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r>
          </w:p>
        </w:tc>
        <w:tc>
          <w:tcPr/>
          <w:p w:rsidR="00000000" w:rsidDel="00000000" w:rsidP="00000000" w:rsidRDefault="00000000" w:rsidRPr="00000000" w14:paraId="0000015C">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Разработка</w:t>
            </w:r>
          </w:p>
        </w:tc>
        <w:tc>
          <w:tcPr/>
          <w:p w:rsidR="00000000" w:rsidDel="00000000" w:rsidP="00000000" w:rsidRDefault="00000000" w:rsidRPr="00000000" w14:paraId="0000015D">
            <w:pPr>
              <w:spacing w:before="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Python, AI, ML</w:t>
            </w:r>
          </w:p>
        </w:tc>
        <w:tc>
          <w:tcPr/>
          <w:p w:rsidR="00000000" w:rsidDel="00000000" w:rsidP="00000000" w:rsidRDefault="00000000" w:rsidRPr="00000000" w14:paraId="0000015E">
            <w:pPr>
              <w:spacing w:before="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Техническая поддержка, Гарантийное обслуживание, Модернизация</w:t>
            </w:r>
          </w:p>
        </w:tc>
        <w:tc>
          <w:tcPr/>
          <w:p w:rsidR="00000000" w:rsidDel="00000000" w:rsidP="00000000" w:rsidRDefault="00000000" w:rsidRPr="00000000" w14:paraId="0000015F">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r>
          </w:p>
        </w:tc>
      </w:tr>
      <w:tr>
        <w:trPr>
          <w:cantSplit w:val="0"/>
          <w:trHeight w:val="300" w:hRule="atLeast"/>
          <w:tblHeader w:val="0"/>
        </w:trPr>
        <w:tc>
          <w:tcPr/>
          <w:p w:rsidR="00000000" w:rsidDel="00000000" w:rsidP="00000000" w:rsidRDefault="00000000" w:rsidRPr="00000000" w14:paraId="00000160">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2</w:t>
            </w:r>
          </w:p>
        </w:tc>
        <w:tc>
          <w:tcPr/>
          <w:p w:rsidR="00000000" w:rsidDel="00000000" w:rsidP="00000000" w:rsidRDefault="00000000" w:rsidRPr="00000000" w14:paraId="00000161">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Тестировщики</w:t>
            </w:r>
          </w:p>
        </w:tc>
        <w:tc>
          <w:tcPr/>
          <w:p w:rsidR="00000000" w:rsidDel="00000000" w:rsidP="00000000" w:rsidRDefault="00000000" w:rsidRPr="00000000" w14:paraId="00000162">
            <w:pPr>
              <w:spacing w:before="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Опыт разработки автотестов, функционального и нагрузочного тестирования</w:t>
            </w:r>
          </w:p>
          <w:p w:rsidR="00000000" w:rsidDel="00000000" w:rsidP="00000000" w:rsidRDefault="00000000" w:rsidRPr="00000000" w14:paraId="00000163">
            <w:pPr>
              <w:spacing w:before="0" w:line="240" w:lineRule="auto"/>
              <w:rPr>
                <w:rFonts w:ascii="Times New Roman" w:cs="Times New Roman" w:eastAsia="Times New Roman" w:hAnsi="Times New Roman"/>
                <w:color w:val="000000"/>
                <w:sz w:val="22"/>
                <w:szCs w:val="22"/>
              </w:rPr>
            </w:pPr>
            <w:r w:rsidDel="00000000" w:rsidR="00000000" w:rsidRPr="00000000">
              <w:rPr>
                <w:rtl w:val="0"/>
              </w:rPr>
            </w:r>
          </w:p>
        </w:tc>
        <w:tc>
          <w:tcPr/>
          <w:p w:rsidR="00000000" w:rsidDel="00000000" w:rsidP="00000000" w:rsidRDefault="00000000" w:rsidRPr="00000000" w14:paraId="00000164">
            <w:pPr>
              <w:spacing w:before="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Техническая поддержка, Гарантийное обслуживание, Модернизация</w:t>
            </w:r>
          </w:p>
        </w:tc>
        <w:tc>
          <w:tcPr/>
          <w:p w:rsidR="00000000" w:rsidDel="00000000" w:rsidP="00000000" w:rsidRDefault="00000000" w:rsidRPr="00000000" w14:paraId="00000165">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r>
          </w:p>
        </w:tc>
      </w:tr>
      <w:tr>
        <w:trPr>
          <w:cantSplit w:val="0"/>
          <w:trHeight w:val="300" w:hRule="atLeast"/>
          <w:tblHeader w:val="0"/>
        </w:trPr>
        <w:tc>
          <w:tcPr/>
          <w:p w:rsidR="00000000" w:rsidDel="00000000" w:rsidP="00000000" w:rsidRDefault="00000000" w:rsidRPr="00000000" w14:paraId="00000166">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3</w:t>
            </w:r>
          </w:p>
        </w:tc>
        <w:tc>
          <w:tcPr/>
          <w:p w:rsidR="00000000" w:rsidDel="00000000" w:rsidP="00000000" w:rsidRDefault="00000000" w:rsidRPr="00000000" w14:paraId="00000167">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Технические писатели</w:t>
            </w:r>
          </w:p>
        </w:tc>
        <w:tc>
          <w:tcPr/>
          <w:p w:rsidR="00000000" w:rsidDel="00000000" w:rsidP="00000000" w:rsidRDefault="00000000" w:rsidRPr="00000000" w14:paraId="00000168">
            <w:pPr>
              <w:spacing w:before="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Опыт разработки документации по ГОСТ 19, 34</w:t>
            </w:r>
          </w:p>
        </w:tc>
        <w:tc>
          <w:tcPr/>
          <w:p w:rsidR="00000000" w:rsidDel="00000000" w:rsidP="00000000" w:rsidRDefault="00000000" w:rsidRPr="00000000" w14:paraId="00000169">
            <w:pPr>
              <w:spacing w:before="0" w:line="240" w:lineRule="auto"/>
              <w:jc w:val="both"/>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Техническая поддержка, Гарантийное обслуживание</w:t>
            </w:r>
          </w:p>
        </w:tc>
        <w:tc>
          <w:tcPr/>
          <w:p w:rsidR="00000000" w:rsidDel="00000000" w:rsidP="00000000" w:rsidRDefault="00000000" w:rsidRPr="00000000" w14:paraId="0000016A">
            <w:pPr>
              <w:spacing w:before="0" w:line="240" w:lineRule="auto"/>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color w:val="000000"/>
                <w:sz w:val="22"/>
                <w:szCs w:val="22"/>
                <w:rtl w:val="0"/>
              </w:rPr>
              <w:t xml:space="preserve">1</w:t>
            </w:r>
          </w:p>
        </w:tc>
      </w:tr>
    </w:tbl>
    <w:p w:rsidR="00000000" w:rsidDel="00000000" w:rsidP="00000000" w:rsidRDefault="00000000" w:rsidRPr="00000000" w14:paraId="0000016B">
      <w:pPr>
        <w:spacing w:after="0" w:before="0" w:line="360" w:lineRule="auto"/>
        <w:ind w:left="0" w:firstLine="0"/>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C">
      <w:pPr>
        <w:pStyle w:val="Heading2"/>
        <w:spacing w:after="0" w:line="360" w:lineRule="auto"/>
        <w:ind w:firstLine="562"/>
        <w:rPr>
          <w:rFonts w:ascii="Times New Roman" w:cs="Times New Roman" w:eastAsia="Times New Roman" w:hAnsi="Times New Roman"/>
          <w:b w:val="1"/>
          <w:color w:val="000000"/>
          <w:sz w:val="28"/>
          <w:szCs w:val="28"/>
        </w:rPr>
      </w:pPr>
      <w:bookmarkStart w:colFirst="0" w:colLast="0" w:name="_heading=h.4i7ojhp" w:id="21"/>
      <w:bookmarkEnd w:id="21"/>
      <w:r w:rsidDel="00000000" w:rsidR="00000000" w:rsidRPr="00000000">
        <w:rPr>
          <w:rFonts w:ascii="Times New Roman" w:cs="Times New Roman" w:eastAsia="Times New Roman" w:hAnsi="Times New Roman"/>
          <w:b w:val="1"/>
          <w:color w:val="000000"/>
          <w:sz w:val="28"/>
          <w:szCs w:val="28"/>
          <w:rtl w:val="0"/>
        </w:rPr>
        <w:t xml:space="preserve">4.5 Описание процесса работы</w:t>
      </w:r>
    </w:p>
    <w:p w:rsidR="00000000" w:rsidDel="00000000" w:rsidP="00000000" w:rsidRDefault="00000000" w:rsidRPr="00000000" w14:paraId="0000016D">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6E">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Ошибки, выявленные в ходе эксплуатации, устраняются в течение месяца, с учетом приоритетов. После того, как ошибка(-и) устранены, Клиенту оперативно передается обновление с учетом необходимых исправлений.</w:t>
      </w:r>
    </w:p>
    <w:p w:rsidR="00000000" w:rsidDel="00000000" w:rsidP="00000000" w:rsidRDefault="00000000" w:rsidRPr="00000000" w14:paraId="0000016F">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Выпуск стабильных версий производится с периодичностью раз в три месяца без автоматического обновления версий ПО, установленных на стороне клиентов. </w:t>
      </w:r>
    </w:p>
    <w:p w:rsidR="00000000" w:rsidDel="00000000" w:rsidP="00000000" w:rsidRDefault="00000000" w:rsidRPr="00000000" w14:paraId="00000170">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С выпуском новой̆ версии программного продукта производитель сопровождает ее следующими документами:</w:t>
      </w:r>
    </w:p>
    <w:p w:rsidR="00000000" w:rsidDel="00000000" w:rsidP="00000000" w:rsidRDefault="00000000" w:rsidRPr="00000000" w14:paraId="0000017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«Описание версии ПО», в котором отражены изменения компонентов ПО.</w:t>
      </w:r>
    </w:p>
    <w:p w:rsidR="00000000" w:rsidDel="00000000" w:rsidP="00000000" w:rsidRDefault="00000000" w:rsidRPr="00000000" w14:paraId="00000172">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Приоритеты заявок:</w:t>
      </w:r>
    </w:p>
    <w:p w:rsidR="00000000" w:rsidDel="00000000" w:rsidP="00000000" w:rsidRDefault="00000000" w:rsidRPr="00000000" w14:paraId="0000017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Критический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к наивысшему приоритету относятся ситуации, в которых ПО находится в аварийном или предаварийном состоянии. Данное состояние оказывает влияние на всех пользователей ПО.</w:t>
      </w:r>
    </w:p>
    <w:p w:rsidR="00000000" w:rsidDel="00000000" w:rsidP="00000000" w:rsidRDefault="00000000" w:rsidRPr="00000000" w14:paraId="00000174">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Низкий</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заявки, связанные с пожеланиями по скорости работы, способам отображения, реализацией дополнительных функций, не предусмотренных в работе ПО, а также другие типовые обращения, решаемые в ходе этого обращения, путем предоставления инструкций, памяток и других простых материалов, и рекомендаций, при условии выполнения системой требований ТЗ по скорости работы ПО. </w:t>
      </w:r>
    </w:p>
    <w:p w:rsidR="00000000" w:rsidDel="00000000" w:rsidP="00000000" w:rsidRDefault="00000000" w:rsidRPr="00000000" w14:paraId="00000175">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Предложения клиента на доработку ПО направляются по выделенным каналам согласно п. 4.5.1 производителя, оцениваются и включаются в план релизов </w:t>
      </w:r>
      <w:r w:rsidDel="00000000" w:rsidR="00000000" w:rsidRPr="00000000">
        <w:rPr>
          <w:rFonts w:ascii="Times New Roman" w:cs="Times New Roman" w:eastAsia="Times New Roman" w:hAnsi="Times New Roman"/>
          <w:sz w:val="28"/>
          <w:szCs w:val="28"/>
          <w:rtl w:val="0"/>
        </w:rPr>
        <w:t xml:space="preserve">Акела</w:t>
      </w:r>
      <w:r w:rsidDel="00000000" w:rsidR="00000000" w:rsidRPr="00000000">
        <w:rPr>
          <w:rFonts w:ascii="Times New Roman" w:cs="Times New Roman" w:eastAsia="Times New Roman" w:hAnsi="Times New Roman"/>
          <w:color w:val="000000"/>
          <w:sz w:val="28"/>
          <w:szCs w:val="28"/>
          <w:rtl w:val="0"/>
        </w:rPr>
        <w:t xml:space="preserve">.</w:t>
      </w:r>
    </w:p>
    <w:p w:rsidR="00000000" w:rsidDel="00000000" w:rsidP="00000000" w:rsidRDefault="00000000" w:rsidRPr="00000000" w14:paraId="00000176">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Взаимодействие со службой технической поддержки разработчика, в том числе по вопросам возникающих ошибок, которые не могут быть устранены без доработки исходного кода, осуществляется по выделенному почтовому адресу. </w:t>
      </w:r>
    </w:p>
    <w:p w:rsidR="00000000" w:rsidDel="00000000" w:rsidP="00000000" w:rsidRDefault="00000000" w:rsidRPr="00000000" w14:paraId="00000177">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Заявки от клиентов решаются последовательно друг за другом в порядке их поступления и приоритета. Время решения зависит от сложности заявки.</w:t>
      </w:r>
    </w:p>
    <w:p w:rsidR="00000000" w:rsidDel="00000000" w:rsidP="00000000" w:rsidRDefault="00000000" w:rsidRPr="00000000" w14:paraId="00000178">
      <w:pPr>
        <w:spacing w:after="0" w:before="0" w:line="360" w:lineRule="auto"/>
        <w:ind w:firstLine="562"/>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179">
      <w:pPr>
        <w:pStyle w:val="Heading3"/>
        <w:spacing w:after="0" w:line="360" w:lineRule="auto"/>
        <w:ind w:firstLine="562"/>
        <w:rPr>
          <w:rFonts w:ascii="Times New Roman" w:cs="Times New Roman" w:eastAsia="Times New Roman" w:hAnsi="Times New Roman"/>
          <w:b w:val="1"/>
          <w:color w:val="000000"/>
          <w:sz w:val="28"/>
          <w:szCs w:val="28"/>
        </w:rPr>
      </w:pPr>
      <w:bookmarkStart w:colFirst="0" w:colLast="0" w:name="_heading=h.2xcytpi" w:id="22"/>
      <w:bookmarkEnd w:id="22"/>
      <w:r w:rsidDel="00000000" w:rsidR="00000000" w:rsidRPr="00000000">
        <w:rPr>
          <w:rFonts w:ascii="Times New Roman" w:cs="Times New Roman" w:eastAsia="Times New Roman" w:hAnsi="Times New Roman"/>
          <w:b w:val="1"/>
          <w:color w:val="000000"/>
          <w:sz w:val="28"/>
          <w:szCs w:val="28"/>
          <w:rtl w:val="0"/>
        </w:rPr>
        <w:t xml:space="preserve">4.5.1 Каналы доставка запросов</w:t>
      </w:r>
    </w:p>
    <w:p w:rsidR="00000000" w:rsidDel="00000000" w:rsidP="00000000" w:rsidRDefault="00000000" w:rsidRPr="00000000" w14:paraId="0000017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Телефонная линия: +7 (812) 909 31 56</w:t>
      </w:r>
    </w:p>
    <w:p w:rsidR="00000000" w:rsidDel="00000000" w:rsidP="00000000" w:rsidRDefault="00000000" w:rsidRPr="00000000" w14:paraId="0000017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Электронная почта: </w:t>
      </w:r>
      <w:hyperlink r:id="rId8">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sai.center@itmo.ru</w:t>
        </w:r>
      </w:hyperlink>
      <w:r w:rsidDel="00000000" w:rsidR="00000000" w:rsidRPr="00000000">
        <w:rPr>
          <w:rtl w:val="0"/>
        </w:rPr>
      </w:r>
    </w:p>
    <w:p w:rsidR="00000000" w:rsidDel="00000000" w:rsidP="00000000" w:rsidRDefault="00000000" w:rsidRPr="00000000" w14:paraId="0000017C">
      <w:pPr>
        <w:spacing w:after="0" w:before="0" w:line="360" w:lineRule="auto"/>
        <w:ind w:firstLine="562"/>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Адрес физического расположения поддержки:</w:t>
      </w:r>
    </w:p>
    <w:p w:rsidR="00000000" w:rsidDel="00000000" w:rsidP="00000000" w:rsidRDefault="00000000" w:rsidRPr="00000000" w14:paraId="0000017D">
      <w:pPr>
        <w:spacing w:before="0" w:line="360" w:lineRule="auto"/>
        <w:jc w:val="both"/>
        <w:rPr/>
      </w:pPr>
      <w:r w:rsidDel="00000000" w:rsidR="00000000" w:rsidRPr="00000000">
        <w:rPr>
          <w:rFonts w:ascii="Times New Roman" w:cs="Times New Roman" w:eastAsia="Times New Roman" w:hAnsi="Times New Roman"/>
          <w:color w:val="000000"/>
          <w:sz w:val="28"/>
          <w:szCs w:val="28"/>
          <w:rtl w:val="0"/>
        </w:rPr>
        <w:t xml:space="preserve">ФГАО УВО "НАЦИОНАЛЬНЫЙ ИССЛЕДОВАТЕЛЬСКИЙ УНИВЕРСИТЕТ ИТМО"</w:t>
      </w:r>
      <w:r w:rsidDel="00000000" w:rsidR="00000000" w:rsidRPr="00000000">
        <w:rPr>
          <w:rtl w:val="0"/>
        </w:rPr>
      </w:r>
    </w:p>
    <w:p w:rsidR="00000000" w:rsidDel="00000000" w:rsidP="00000000" w:rsidRDefault="00000000" w:rsidRPr="00000000" w14:paraId="0000017E">
      <w:pPr>
        <w:spacing w:before="0" w:line="360" w:lineRule="auto"/>
        <w:jc w:val="both"/>
        <w:rPr/>
      </w:pPr>
      <w:r w:rsidDel="00000000" w:rsidR="00000000" w:rsidRPr="00000000">
        <w:rPr>
          <w:rFonts w:ascii="Times New Roman" w:cs="Times New Roman" w:eastAsia="Times New Roman" w:hAnsi="Times New Roman"/>
          <w:color w:val="000000"/>
          <w:sz w:val="28"/>
          <w:szCs w:val="28"/>
          <w:rtl w:val="0"/>
        </w:rPr>
        <w:t xml:space="preserve">Адрес: Г. САНКТ-ПЕТЕРБУРГ, ПРОСП. КРОНВЕРКСКИЙ, 49</w:t>
      </w:r>
      <w:r w:rsidDel="00000000" w:rsidR="00000000" w:rsidRPr="00000000">
        <w:rPr>
          <w:rtl w:val="0"/>
        </w:rPr>
        <w:tab/>
        <w:tab/>
        <w:tab/>
        <w:tab/>
        <w:tab/>
        <w:tab/>
        <w:tab/>
        <w:tab/>
        <w:tab/>
        <w:tab/>
        <w:tab/>
        <w:tab/>
        <w:tab/>
        <w:tab/>
        <w:tab/>
        <w:tab/>
        <w:tab/>
        <w:tab/>
        <w:tab/>
        <w:tab/>
        <w:tab/>
        <w:tab/>
        <w:tab/>
        <w:tab/>
        <w:tab/>
        <w:tab/>
        <w:tab/>
        <w:tab/>
        <w:tab/>
        <w:tab/>
        <w:tab/>
        <w:tab/>
        <w:tab/>
        <w:tab/>
        <w:tab/>
        <w:tab/>
        <w:tab/>
        <w:tab/>
        <w:tab/>
      </w:r>
    </w:p>
    <w:sectPr>
      <w:headerReference r:id="rId9" w:type="default"/>
      <w:headerReference r:id="rId10" w:type="first"/>
      <w:footerReference r:id="rId11" w:type="default"/>
      <w:footerReference r:id="rId12" w:type="first"/>
      <w:pgSz w:h="16838" w:w="11906" w:orient="portrait"/>
      <w:pgMar w:bottom="1440" w:top="144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0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05"/>
      <w:gridCol w:w="3005"/>
      <w:gridCol w:w="3005"/>
      <w:tblGridChange w:id="0">
        <w:tblGrid>
          <w:gridCol w:w="3005"/>
          <w:gridCol w:w="3005"/>
          <w:gridCol w:w="3005"/>
        </w:tblGrid>
      </w:tblGridChange>
    </w:tblGrid>
    <w:tr>
      <w:trPr>
        <w:cantSplit w:val="0"/>
        <w:trHeight w:val="300" w:hRule="atLeast"/>
        <w:tblHeader w:val="0"/>
      </w:trPr>
      <w:tc>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8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290"/>
      <w:gridCol w:w="495"/>
      <w:gridCol w:w="8062"/>
      <w:tblGridChange w:id="0">
        <w:tblGrid>
          <w:gridCol w:w="1290"/>
          <w:gridCol w:w="495"/>
          <w:gridCol w:w="8062"/>
        </w:tblGrid>
      </w:tblGridChange>
    </w:tblGrid>
    <w:tr>
      <w:trPr>
        <w:cantSplit w:val="0"/>
        <w:trHeight w:val="300" w:hRule="atLeast"/>
        <w:tblHeader w:val="0"/>
      </w:trPr>
      <w:tc>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Программный комплекс Акела для создания отраслевых цифровых ассистентов</w:t>
          </w: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Описание процессов, обеспечивающих поддержание жизненного цикла</w:t>
          </w:r>
        </w:p>
      </w:tc>
    </w:tr>
  </w:tbl>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paragraph" w:styleId="TOC1">
    <w:name w:val="toc 1"/>
    <w:basedOn w:val="Normal"/>
    <w:next w:val="Normal"/>
    <w:autoRedefine w:val="1"/>
    <w:uiPriority w:val="39"/>
    <w:unhideWhenUsed w:val="1"/>
    <w:pPr>
      <w:spacing w:after="100"/>
    </w:pPr>
  </w:style>
  <w:style w:type="character" w:styleId="Heading1Char" w:customStyle="1">
    <w:name w:val="Heading 1 Char"/>
    <w:basedOn w:val="DefaultParagraphFont"/>
    <w:link w:val="Heading1"/>
    <w:uiPriority w:val="9"/>
    <w:rPr>
      <w:rFonts w:asciiTheme="majorHAnsi" w:cstheme="majorBidi" w:eastAsiaTheme="majorEastAsia" w:hAnsiTheme="majorHAnsi"/>
      <w:color w:val="2e74b5" w:themeColor="accent1" w:themeShade="0000BF"/>
      <w:sz w:val="32"/>
      <w:szCs w:val="32"/>
    </w:rPr>
  </w:style>
  <w:style w:type="paragraph" w:styleId="Heading1">
    <w:name w:val="heading 1"/>
    <w:basedOn w:val="Normal"/>
    <w:next w:val="Normal"/>
    <w:link w:val="Heading1Char"/>
    <w:uiPriority w:val="9"/>
    <w:qFormat w:val="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2e74b5" w:themeColor="accent1" w:themeShade="0000BF"/>
      <w:sz w:val="26"/>
      <w:szCs w:val="26"/>
    </w:rPr>
  </w:style>
  <w:style w:type="paragraph" w:styleId="Heading2">
    <w:name w:val="heading 2"/>
    <w:basedOn w:val="Normal"/>
    <w:next w:val="Normal"/>
    <w:link w:val="Heading2Char"/>
    <w:uiPriority w:val="9"/>
    <w:unhideWhenUsed w:val="1"/>
    <w:qFormat w:val="1"/>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ListParagraph">
    <w:name w:val="List Paragraph"/>
    <w:basedOn w:val="Normal"/>
    <w:uiPriority w:val="34"/>
    <w:qFormat w:val="1"/>
    <w:pPr>
      <w:ind w:left="720"/>
      <w:contextualSpacing w:val="1"/>
    </w:p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TOC2">
    <w:name w:val="toc 2"/>
    <w:basedOn w:val="Normal"/>
    <w:next w:val="Normal"/>
    <w:autoRedefine w:val="1"/>
    <w:uiPriority w:val="39"/>
    <w:unhideWhenUsed w:val="1"/>
    <w:pPr>
      <w:spacing w:after="100"/>
      <w:ind w:left="220"/>
    </w:pPr>
  </w:style>
  <w:style w:type="paragraph" w:styleId="TOC3">
    <w:name w:val="toc 3"/>
    <w:basedOn w:val="Normal"/>
    <w:next w:val="Normal"/>
    <w:autoRedefine w:val="1"/>
    <w:uiPriority w:val="39"/>
    <w:unhideWhenUsed w:val="1"/>
    <w:pPr>
      <w:spacing w:after="100"/>
      <w:ind w:left="440"/>
    </w:pPr>
  </w:style>
  <w:style w:type="paragraph" w:styleId="TOC4">
    <w:name w:val="toc 4"/>
    <w:basedOn w:val="Normal"/>
    <w:next w:val="Normal"/>
    <w:autoRedefine w:val="1"/>
    <w:uiPriority w:val="39"/>
    <w:unhideWhenUsed w:val="1"/>
    <w:pPr>
      <w:spacing w:after="100"/>
      <w:ind w:left="660"/>
    </w:pPr>
  </w:style>
  <w:style w:type="character" w:styleId="Heading3Char" w:customStyle="1">
    <w:name w:val="Heading 3 Char"/>
    <w:basedOn w:val="DefaultParagraphFont"/>
    <w:link w:val="Heading3"/>
    <w:uiPriority w:val="9"/>
    <w:rPr>
      <w:rFonts w:asciiTheme="majorHAnsi" w:cstheme="majorBidi" w:eastAsiaTheme="majorEastAsia" w:hAnsiTheme="majorHAnsi"/>
      <w:color w:val="1f4d78" w:themeColor="accent1" w:themeShade="00007F"/>
      <w:sz w:val="24"/>
      <w:szCs w:val="24"/>
    </w:rPr>
  </w:style>
  <w:style w:type="paragraph" w:styleId="Heading3">
    <w:name w:val="heading 3"/>
    <w:basedOn w:val="Normal"/>
    <w:next w:val="Normal"/>
    <w:link w:val="Heading3Char"/>
    <w:uiPriority w:val="9"/>
    <w:unhideWhenUsed w:val="1"/>
    <w:qFormat w:val="1"/>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Pr>
      <w:rFonts w:asciiTheme="majorHAnsi" w:cstheme="majorBidi" w:eastAsiaTheme="majorEastAsia" w:hAnsiTheme="majorHAnsi"/>
      <w:i w:val="1"/>
      <w:iCs w:val="1"/>
      <w:color w:val="2e74b5" w:themeColor="accent1" w:themeShade="0000BF"/>
    </w:rPr>
  </w:style>
  <w:style w:type="paragraph" w:styleId="Heading4">
    <w:name w:val="heading 4"/>
    <w:basedOn w:val="Normal"/>
    <w:next w:val="Normal"/>
    <w:link w:val="Heading4Char"/>
    <w:uiPriority w:val="9"/>
    <w:unhideWhenUsed w:val="1"/>
    <w:qFormat w:val="1"/>
    <w:pPr>
      <w:keepNext w:val="1"/>
      <w:keepLines w:val="1"/>
      <w:spacing w:after="0" w:before="40"/>
      <w:outlineLvl w:val="3"/>
    </w:pPr>
    <w:rPr>
      <w:rFonts w:asciiTheme="majorHAnsi" w:cstheme="majorBidi" w:eastAsiaTheme="majorEastAsia" w:hAnsiTheme="majorHAnsi"/>
      <w:i w:val="1"/>
      <w:iCs w:val="1"/>
      <w:color w:val="2e74b5" w:themeColor="accent1" w:themeShade="0000BF"/>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sai.center@itmo.r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OVwITjwcyY+5ZqoTJsA2F76GMA==">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MgloLjJ4Y3l0cGk4AHIhMW1qTHR6dHN6bHlvbVJFR2VzX1RzeDBHLW1vLW00b2Z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2023-08-23T09:38:02.8775025Z</dcterms:created>
  <dc:creator>Ходорченко Мария Андреевна</dc:creator>
</cp:coreProperties>
</file>