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25BAC" w:rsidP="0016114D" w:rsidRDefault="00425BAC" w14:paraId="6EA71894" w14:textId="77777777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9C38D1">
        <w:rPr>
          <w:rFonts w:ascii="Arial" w:hAnsi="Arial" w:cs="Arial"/>
          <w:b/>
          <w:bCs/>
          <w:color w:val="000000"/>
        </w:rPr>
        <w:t>Инструкция пользователя</w:t>
      </w:r>
    </w:p>
    <w:p w:rsidRPr="009C38D1" w:rsidR="0093664D" w:rsidP="0016114D" w:rsidRDefault="0093664D" w14:paraId="6C7175A7" w14:textId="77777777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Pr="005E1C75" w:rsidR="005B770F" w:rsidP="0016114D" w:rsidRDefault="00425BAC" w14:paraId="4DEB537A" w14:textId="77777777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rFonts w:ascii="Arial" w:hAnsi="Arial" w:cs="Arial"/>
          <w:b/>
          <w:bCs/>
          <w:color w:val="000000"/>
          <w:lang w:val="en-US"/>
        </w:rPr>
        <w:t>FEDOT</w:t>
      </w:r>
      <w:r w:rsidRPr="00425BAC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  <w:lang w:val="en-US"/>
        </w:rPr>
        <w:t>Industrial</w:t>
      </w:r>
      <w:r w:rsidRPr="00425BAC">
        <w:rPr>
          <w:rFonts w:ascii="Arial" w:hAnsi="Arial" w:cs="Arial"/>
          <w:b/>
          <w:bCs/>
          <w:color w:val="000000"/>
        </w:rPr>
        <w:t xml:space="preserve"> </w:t>
      </w:r>
      <w:r w:rsidRPr="00E153DD">
        <w:rPr>
          <w:rFonts w:ascii="Arial" w:hAnsi="Arial" w:cs="Arial"/>
          <w:color w:val="000000"/>
        </w:rPr>
        <w:t>— </w:t>
      </w:r>
      <w:proofErr w:type="spellStart"/>
      <w:r w:rsidRPr="00E153DD">
        <w:rPr>
          <w:rFonts w:ascii="Arial" w:hAnsi="Arial" w:cs="Arial"/>
          <w:color w:val="000000"/>
        </w:rPr>
        <w:t>open-source</w:t>
      </w:r>
      <w:proofErr w:type="spellEnd"/>
      <w:r w:rsidRPr="00E153DD">
        <w:rPr>
          <w:rFonts w:ascii="Arial" w:hAnsi="Arial" w:cs="Arial"/>
          <w:color w:val="000000"/>
        </w:rPr>
        <w:t xml:space="preserve"> фреймворк автоматического машинного </w:t>
      </w:r>
      <w:r w:rsidRPr="005E1C75">
        <w:rPr>
          <w:rFonts w:ascii="Arial" w:hAnsi="Arial" w:cs="Arial"/>
        </w:rPr>
        <w:t>обучения (</w:t>
      </w:r>
      <w:proofErr w:type="spellStart"/>
      <w:r w:rsidRPr="005E1C75">
        <w:rPr>
          <w:rFonts w:ascii="Arial" w:hAnsi="Arial" w:cs="Arial"/>
        </w:rPr>
        <w:t>AutoML</w:t>
      </w:r>
      <w:proofErr w:type="spellEnd"/>
      <w:r w:rsidRPr="005E1C75">
        <w:rPr>
          <w:rFonts w:ascii="Arial" w:hAnsi="Arial" w:cs="Arial"/>
        </w:rPr>
        <w:t>)</w:t>
      </w:r>
      <w:r w:rsidRPr="00C04136" w:rsidR="00ED12E8">
        <w:rPr>
          <w:rFonts w:ascii="Arial" w:hAnsi="Arial" w:cs="Arial"/>
        </w:rPr>
        <w:t>,</w:t>
      </w:r>
      <w:r w:rsidRPr="00C04136" w:rsidR="00B95F4D">
        <w:rPr>
          <w:rFonts w:ascii="Arial" w:hAnsi="Arial" w:cs="Arial"/>
        </w:rPr>
        <w:t xml:space="preserve"> предназначенн</w:t>
      </w:r>
      <w:r w:rsidRPr="00C04136" w:rsidR="00ED12E8">
        <w:rPr>
          <w:rFonts w:ascii="Arial" w:hAnsi="Arial" w:cs="Arial"/>
        </w:rPr>
        <w:t>ый</w:t>
      </w:r>
      <w:r w:rsidRPr="00C04136" w:rsidR="00B95F4D">
        <w:rPr>
          <w:rFonts w:ascii="Arial" w:hAnsi="Arial" w:cs="Arial"/>
        </w:rPr>
        <w:t xml:space="preserve"> для решения промышленных задач</w:t>
      </w:r>
      <w:r w:rsidRPr="00C04136" w:rsidR="005B770F">
        <w:rPr>
          <w:rFonts w:ascii="Arial" w:hAnsi="Arial" w:cs="Arial"/>
        </w:rPr>
        <w:t>. Области применения:</w:t>
      </w:r>
      <w:r w:rsidRPr="005E1C75" w:rsidR="005B770F">
        <w:t xml:space="preserve"> </w:t>
      </w:r>
    </w:p>
    <w:p w:rsidRPr="00C04136" w:rsidR="004D1E6D" w:rsidP="0016114D" w:rsidRDefault="005B770F" w14:paraId="4ACD2C49" w14:textId="1DF95C0C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4136">
        <w:rPr>
          <w:rFonts w:ascii="Arial" w:hAnsi="Arial" w:cs="Arial"/>
        </w:rPr>
        <w:t>Классификация (для временных рядов или изображений) (рисунок 1).</w:t>
      </w:r>
    </w:p>
    <w:p w:rsidRPr="005E1C75" w:rsidR="004D1E6D" w:rsidP="0016114D" w:rsidRDefault="004D1E6D" w14:paraId="080F2EEF" w14:textId="60F9621D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</w:pPr>
      <w:r w:rsidRPr="005E1C75">
        <w:rPr>
          <w:noProof/>
        </w:rPr>
        <w:drawing>
          <wp:inline distT="0" distB="0" distL="0" distR="0" wp14:anchorId="2387A556" wp14:editId="240183AC">
            <wp:extent cx="5940425" cy="5408930"/>
            <wp:effectExtent l="0" t="0" r="3175" b="1270"/>
            <wp:docPr id="4" name="Рисунок 4" descr="All generators 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generators 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4136" w:rsidR="004D1E6D" w:rsidP="0016114D" w:rsidRDefault="004D1E6D" w14:paraId="0C08D870" w14:textId="49B2BD5F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C04136">
        <w:rPr>
          <w:rFonts w:ascii="Arial" w:hAnsi="Arial" w:cs="Arial"/>
        </w:rPr>
        <w:t>Рисунок 1 – Генераторы признаков</w:t>
      </w:r>
    </w:p>
    <w:p w:rsidRPr="00C04136" w:rsidR="005E1C75" w:rsidP="0016114D" w:rsidRDefault="005E1C75" w14:paraId="66809A96" w14:textId="04C8A422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4136">
        <w:rPr>
          <w:rFonts w:ascii="Arial" w:hAnsi="Arial" w:cs="Arial"/>
        </w:rPr>
        <w:t>Обнаружение аномалий (для временных рядов или изображений)</w:t>
      </w:r>
      <w:r w:rsidR="0016114D">
        <w:rPr>
          <w:rFonts w:ascii="Arial" w:hAnsi="Arial" w:cs="Arial"/>
        </w:rPr>
        <w:t>.</w:t>
      </w:r>
    </w:p>
    <w:p w:rsidRPr="00C04136" w:rsidR="005E1C75" w:rsidP="0016114D" w:rsidRDefault="005E1C75" w14:paraId="658F345A" w14:textId="67FF7419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4136">
        <w:rPr>
          <w:rFonts w:ascii="Arial" w:hAnsi="Arial" w:cs="Arial"/>
        </w:rPr>
        <w:t>Выявление переломных точек (для временных рядов)</w:t>
      </w:r>
      <w:r w:rsidR="0093664D">
        <w:rPr>
          <w:rFonts w:ascii="Arial" w:hAnsi="Arial" w:cs="Arial"/>
        </w:rPr>
        <w:t>.</w:t>
      </w:r>
    </w:p>
    <w:p w:rsidRPr="00C04136" w:rsidR="005E1C75" w:rsidP="0016114D" w:rsidRDefault="005E1C75" w14:paraId="41D85DE7" w14:textId="68B77A0D">
      <w:pPr>
        <w:pStyle w:val="a5"/>
        <w:widowControl w:val="0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04136">
        <w:rPr>
          <w:rFonts w:ascii="Arial" w:hAnsi="Arial" w:cs="Arial"/>
        </w:rPr>
        <w:t>Обнаружение объектов на изображениях</w:t>
      </w:r>
      <w:r w:rsidR="0093664D">
        <w:rPr>
          <w:rFonts w:ascii="Arial" w:hAnsi="Arial" w:cs="Arial"/>
        </w:rPr>
        <w:t>.</w:t>
      </w:r>
    </w:p>
    <w:p w:rsidR="0016114D" w:rsidP="0016114D" w:rsidRDefault="0016114D" w14:paraId="6D5DF601" w14:textId="77777777">
      <w:pPr>
        <w:pStyle w:val="a8"/>
        <w:widowControl w:val="0"/>
      </w:pPr>
    </w:p>
    <w:p w:rsidRPr="0016114D" w:rsidR="005E1C75" w:rsidP="0016114D" w:rsidRDefault="0016114D" w14:paraId="5ED1C1F4" w14:textId="14B508E1">
      <w:pPr>
        <w:pStyle w:val="a8"/>
        <w:widowControl w:val="0"/>
        <w:rPr>
          <w:rFonts w:ascii="Arial" w:hAnsi="Arial" w:cs="Arial"/>
        </w:rPr>
      </w:pPr>
      <w:r w:rsidRPr="0016114D">
        <w:rPr>
          <w:rFonts w:ascii="Arial" w:hAnsi="Arial" w:cs="Arial"/>
        </w:rPr>
        <w:t xml:space="preserve">На рисунке 2 приведена общая структура фреймворка. Она включает в себя блоки, предназначенные для решения частных задач создания композитных моделей и решения задач классификации, прогнозирования и выявления аномалий на </w:t>
      </w:r>
      <w:r w:rsidRPr="0016114D">
        <w:rPr>
          <w:rFonts w:ascii="Arial" w:hAnsi="Arial" w:cs="Arial"/>
        </w:rPr>
        <w:lastRenderedPageBreak/>
        <w:t>данных случайных процессов.</w:t>
      </w:r>
    </w:p>
    <w:p w:rsidRPr="00257471" w:rsidR="00257471" w:rsidP="00C53741" w:rsidRDefault="00257471" w14:paraId="67616F36" w14:textId="77777777">
      <w:pPr>
        <w:pStyle w:val="ae"/>
        <w:widowControl w:val="0"/>
        <w:spacing w:line="360" w:lineRule="auto"/>
        <w:rPr>
          <w:color w:val="FF0000"/>
          <w:lang w:val="en-GB"/>
        </w:rPr>
      </w:pPr>
      <w:r w:rsidRPr="00257471">
        <w:rPr>
          <w:noProof/>
          <w:color w:val="FF0000"/>
        </w:rPr>
        <w:drawing>
          <wp:inline distT="0" distB="0" distL="0" distR="0" wp14:anchorId="7C00EAFF" wp14:editId="3B40CC64">
            <wp:extent cx="5514975" cy="2945068"/>
            <wp:effectExtent l="0" t="0" r="0" b="8255"/>
            <wp:docPr id="5" name="Рисунок 5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673" cy="294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C75" w:rsidP="0016114D" w:rsidRDefault="00257471" w14:paraId="1F21C0AE" w14:textId="3FD2A953">
      <w:pPr>
        <w:pStyle w:val="ac"/>
        <w:widowControl w:val="0"/>
        <w:spacing w:after="0" w:line="360" w:lineRule="auto"/>
        <w:jc w:val="both"/>
        <w:rPr>
          <w:rFonts w:ascii="Arial" w:hAnsi="Arial" w:cs="Arial"/>
        </w:rPr>
      </w:pPr>
      <w:bookmarkStart w:name="_Ref121330656" w:id="0"/>
      <w:r w:rsidRPr="0093664D">
        <w:rPr>
          <w:rFonts w:ascii="Arial" w:hAnsi="Arial" w:cs="Arial"/>
        </w:rPr>
        <w:t xml:space="preserve">Рисунок </w:t>
      </w:r>
      <w:bookmarkEnd w:id="0"/>
      <w:r w:rsidRPr="0093664D" w:rsidR="0093664D">
        <w:rPr>
          <w:rFonts w:ascii="Arial" w:hAnsi="Arial" w:cs="Arial"/>
        </w:rPr>
        <w:t>2</w:t>
      </w:r>
      <w:r w:rsidRPr="0093664D">
        <w:rPr>
          <w:rFonts w:ascii="Arial" w:hAnsi="Arial" w:cs="Arial"/>
        </w:rPr>
        <w:t xml:space="preserve"> – Структура фреймворка, реализующего алгоритмы для задач классификации, прогнозирования и выявления аномалий на данных случайных процессов</w:t>
      </w:r>
    </w:p>
    <w:p w:rsidRPr="0016114D" w:rsidR="0016114D" w:rsidP="0016114D" w:rsidRDefault="0016114D" w14:paraId="6CB4EB57" w14:textId="77777777"/>
    <w:p w:rsidRPr="0016114D" w:rsidR="0016114D" w:rsidP="0016114D" w:rsidRDefault="0016114D" w14:paraId="0648A6F0" w14:textId="798A65EB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4253A5AE" w:rsidR="0016114D">
        <w:rPr>
          <w:rFonts w:ascii="Arial" w:hAnsi="Arial" w:cs="Arial"/>
        </w:rPr>
        <w:t xml:space="preserve">Задача классификации временных рядов решается с помощью блока генерации признаков различной природы (спектральных, </w:t>
      </w:r>
      <w:r w:rsidRPr="4253A5AE" w:rsidR="0016114D">
        <w:rPr>
          <w:rFonts w:ascii="Arial" w:hAnsi="Arial" w:cs="Arial"/>
        </w:rPr>
        <w:t>вейвлетных</w:t>
      </w:r>
      <w:r w:rsidRPr="4253A5AE" w:rsidR="0016114D">
        <w:rPr>
          <w:rFonts w:ascii="Arial" w:hAnsi="Arial" w:cs="Arial"/>
        </w:rPr>
        <w:t xml:space="preserve">, </w:t>
      </w:r>
      <w:r w:rsidRPr="4253A5AE" w:rsidR="0016114D">
        <w:rPr>
          <w:rFonts w:ascii="Arial" w:hAnsi="Arial" w:cs="Arial"/>
        </w:rPr>
        <w:t>квантильных</w:t>
      </w:r>
      <w:r w:rsidRPr="4253A5AE" w:rsidR="0016114D">
        <w:rPr>
          <w:rFonts w:ascii="Arial" w:hAnsi="Arial" w:cs="Arial"/>
        </w:rPr>
        <w:t>, топологических). Реализована также и возможность добавления пользовательских классов, реализующих специфичные для конкретной предметной области признаков. Далее используется модуль создания композитной предсказательной модели-классификатора (</w:t>
      </w:r>
      <w:r w:rsidRPr="4253A5AE" w:rsidR="2F52C49C">
        <w:rPr>
          <w:rFonts w:ascii="Arial" w:hAnsi="Arial" w:cs="Arial"/>
        </w:rPr>
        <w:t xml:space="preserve">использующий для решения задачи </w:t>
      </w:r>
      <w:r w:rsidRPr="4253A5AE" w:rsidR="0016114D">
        <w:rPr>
          <w:rFonts w:ascii="Arial" w:hAnsi="Arial" w:cs="Arial"/>
        </w:rPr>
        <w:t xml:space="preserve">фреймворк FEDOT) на извлеченных ранее признаков. Он основан на использовании оптимизатора </w:t>
      </w:r>
      <w:r w:rsidRPr="4253A5AE" w:rsidR="0016114D">
        <w:rPr>
          <w:rFonts w:ascii="Arial" w:hAnsi="Arial" w:cs="Arial"/>
        </w:rPr>
        <w:t>графовых</w:t>
      </w:r>
      <w:r w:rsidRPr="4253A5AE" w:rsidR="0016114D">
        <w:rPr>
          <w:rFonts w:ascii="Arial" w:hAnsi="Arial" w:cs="Arial"/>
        </w:rPr>
        <w:t xml:space="preserve"> моделей GOLEM. В результате работы данных моделей компонент формирует </w:t>
      </w:r>
      <w:r w:rsidRPr="4253A5AE" w:rsidR="0016114D">
        <w:rPr>
          <w:rFonts w:ascii="Arial" w:hAnsi="Arial" w:cs="Arial"/>
        </w:rPr>
        <w:t>пайплайн</w:t>
      </w:r>
      <w:r w:rsidRPr="4253A5AE" w:rsidR="0016114D">
        <w:rPr>
          <w:rFonts w:ascii="Arial" w:hAnsi="Arial" w:cs="Arial"/>
        </w:rPr>
        <w:t xml:space="preserve"> моделирования, решающий задачу классификации временных рядов.</w:t>
      </w:r>
    </w:p>
    <w:p w:rsidRPr="0016114D" w:rsidR="0016114D" w:rsidP="0016114D" w:rsidRDefault="0016114D" w14:paraId="2C38EC87" w14:textId="77777777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16114D">
        <w:rPr>
          <w:rFonts w:ascii="Arial" w:hAnsi="Arial" w:cs="Arial"/>
        </w:rPr>
        <w:t xml:space="preserve">Для задачи автоматического поиска аномалий в данных случайных процессов применяется блок оценки аномальности. Задача автоматического предсказательного моделирования на данных пространственно-временных полей решается с помощью дополнительных блоков аугментации и работы с </w:t>
      </w:r>
      <w:proofErr w:type="spellStart"/>
      <w:r w:rsidRPr="0016114D">
        <w:rPr>
          <w:rFonts w:ascii="Arial" w:hAnsi="Arial" w:cs="Arial"/>
        </w:rPr>
        <w:t>предобученными</w:t>
      </w:r>
      <w:proofErr w:type="spellEnd"/>
      <w:r w:rsidRPr="0016114D">
        <w:rPr>
          <w:rFonts w:ascii="Arial" w:hAnsi="Arial" w:cs="Arial"/>
        </w:rPr>
        <w:t xml:space="preserve"> </w:t>
      </w:r>
      <w:proofErr w:type="spellStart"/>
      <w:r w:rsidRPr="0016114D">
        <w:rPr>
          <w:rFonts w:ascii="Arial" w:hAnsi="Arial" w:cs="Arial"/>
        </w:rPr>
        <w:t>нейросетевыми</w:t>
      </w:r>
      <w:proofErr w:type="spellEnd"/>
      <w:r w:rsidRPr="0016114D">
        <w:rPr>
          <w:rFonts w:ascii="Arial" w:hAnsi="Arial" w:cs="Arial"/>
        </w:rPr>
        <w:t xml:space="preserve"> моделями.  </w:t>
      </w:r>
    </w:p>
    <w:p w:rsidR="0016114D" w:rsidP="0016114D" w:rsidRDefault="0016114D" w14:paraId="1ED6CF60" w14:textId="77777777">
      <w:pPr>
        <w:pStyle w:val="ac"/>
        <w:widowControl w:val="0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4253A5AE" w:rsidR="0016114D">
        <w:rPr>
          <w:rFonts w:ascii="Arial" w:hAnsi="Arial" w:cs="Arial"/>
        </w:rPr>
        <w:t xml:space="preserve">Блок интерпретации модели и результатов моделирования позволяет визуализировать связь между использованными признаками и результат предсказания. Для обеспечения воспроизводимости экспериментов реализовано сохранение структуры </w:t>
      </w:r>
      <w:r w:rsidRPr="4253A5AE" w:rsidR="0016114D">
        <w:rPr>
          <w:rFonts w:ascii="Arial" w:hAnsi="Arial" w:cs="Arial"/>
        </w:rPr>
        <w:t>пайплайна</w:t>
      </w:r>
      <w:r w:rsidRPr="4253A5AE" w:rsidR="0016114D">
        <w:rPr>
          <w:rFonts w:ascii="Arial" w:hAnsi="Arial" w:cs="Arial"/>
        </w:rPr>
        <w:t>, весов входящих в его состав моделей и операций, а также самих результатов моделирования.</w:t>
      </w:r>
    </w:p>
    <w:p w:rsidR="4253A5AE" w:rsidP="4253A5AE" w:rsidRDefault="4253A5AE" w14:paraId="4E5B64E6" w14:textId="0A00C6F2">
      <w:pPr>
        <w:pStyle w:val="a"/>
        <w:widowControl w:val="0"/>
      </w:pPr>
    </w:p>
    <w:p w:rsidRPr="00146A5E" w:rsidR="00E153DD" w:rsidP="0016114D" w:rsidRDefault="00E153DD" w14:paraId="0A9DD073" w14:textId="0AEA884A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2C33">
        <w:rPr>
          <w:rFonts w:ascii="Arial" w:hAnsi="Arial" w:cs="Arial"/>
          <w:b/>
          <w:bCs/>
          <w:sz w:val="24"/>
          <w:szCs w:val="24"/>
        </w:rPr>
        <w:lastRenderedPageBreak/>
        <w:t xml:space="preserve">Пример </w:t>
      </w:r>
      <w:r w:rsidRPr="00692C33" w:rsidR="00692C33">
        <w:rPr>
          <w:rFonts w:ascii="Arial" w:hAnsi="Arial" w:cs="Arial"/>
          <w:b/>
          <w:bCs/>
          <w:sz w:val="24"/>
          <w:szCs w:val="24"/>
        </w:rPr>
        <w:t>работы с фреймворком</w:t>
      </w:r>
      <w:r w:rsidRPr="00146A5E" w:rsidR="00146A5E">
        <w:rPr>
          <w:rFonts w:ascii="Arial" w:hAnsi="Arial" w:cs="Arial"/>
          <w:b/>
          <w:bCs/>
          <w:sz w:val="24"/>
          <w:szCs w:val="24"/>
        </w:rPr>
        <w:t xml:space="preserve"> </w:t>
      </w:r>
      <w:r w:rsidR="00146A5E">
        <w:rPr>
          <w:rFonts w:ascii="Arial" w:hAnsi="Arial" w:cs="Arial"/>
          <w:b/>
          <w:bCs/>
          <w:sz w:val="24"/>
          <w:szCs w:val="24"/>
        </w:rPr>
        <w:t xml:space="preserve">для решения задачи </w:t>
      </w:r>
      <w:r w:rsidRPr="00146A5E" w:rsidR="00146A5E">
        <w:rPr>
          <w:rFonts w:ascii="Arial" w:hAnsi="Arial" w:cs="Arial"/>
          <w:b/>
          <w:bCs/>
          <w:sz w:val="24"/>
          <w:szCs w:val="24"/>
        </w:rPr>
        <w:t>классификации временных рядов</w:t>
      </w:r>
    </w:p>
    <w:p w:rsidR="00E153DD" w:rsidP="0016114D" w:rsidRDefault="00E153DD" w14:paraId="0BB65A8C" w14:textId="34B87759">
      <w:pPr>
        <w:widowControl w:val="0"/>
        <w:numPr>
          <w:ilvl w:val="0"/>
          <w:numId w:val="1"/>
        </w:numPr>
        <w:spacing w:after="360" w:line="36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136FFE">
        <w:rPr>
          <w:rFonts w:ascii="Arial" w:hAnsi="Arial" w:eastAsia="Times New Roman" w:cs="Arial"/>
          <w:b/>
          <w:bCs/>
          <w:sz w:val="24"/>
          <w:szCs w:val="24"/>
          <w:lang w:eastAsia="ru-RU"/>
        </w:rPr>
        <w:t>Шаг</w:t>
      </w:r>
      <w:r w:rsidR="00692C33">
        <w:rPr>
          <w:rFonts w:ascii="Arial" w:hAnsi="Arial" w:eastAsia="Times New Roman" w:cs="Arial"/>
          <w:b/>
          <w:bCs/>
          <w:sz w:val="24"/>
          <w:szCs w:val="24"/>
          <w:lang w:eastAsia="ru-RU"/>
        </w:rPr>
        <w:t xml:space="preserve"> 1</w:t>
      </w:r>
      <w:r w:rsidRPr="00E153DD">
        <w:rPr>
          <w:rFonts w:ascii="Arial" w:hAnsi="Arial" w:eastAsia="Times New Roman" w:cs="Arial"/>
          <w:sz w:val="24"/>
          <w:szCs w:val="24"/>
          <w:lang w:eastAsia="ru-RU"/>
        </w:rPr>
        <w:t xml:space="preserve">. 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И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>нициализ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ация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 xml:space="preserve"> экземпляр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а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 xml:space="preserve"> класса </w:t>
      </w:r>
      <w:proofErr w:type="spellStart"/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>FedotIndustrial</w:t>
      </w:r>
      <w:proofErr w:type="spellEnd"/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>, и перед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ача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 xml:space="preserve"> ему ряд именованных аргументов</w:t>
      </w:r>
    </w:p>
    <w:p w:rsidRPr="0017545A" w:rsidR="0017545A" w:rsidP="0016114D" w:rsidRDefault="0017545A" w14:paraId="7B04D248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17545A">
        <w:rPr>
          <w:rStyle w:val="pl-k"/>
          <w:rFonts w:ascii="Consolas" w:hAnsi="Consolas"/>
          <w:color w:val="1F2328"/>
          <w:lang w:val="en-US"/>
        </w:rPr>
        <w:t>from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core</w:t>
      </w:r>
      <w:r w:rsidRPr="0017545A">
        <w:rPr>
          <w:rFonts w:ascii="Consolas" w:hAnsi="Consolas"/>
          <w:color w:val="1F2328"/>
          <w:lang w:val="en-US"/>
        </w:rPr>
        <w:t>.</w:t>
      </w:r>
      <w:r w:rsidRPr="0017545A">
        <w:rPr>
          <w:rStyle w:val="pl-s1"/>
          <w:rFonts w:ascii="Consolas" w:hAnsi="Consolas"/>
          <w:color w:val="1F2328"/>
          <w:lang w:val="en-US"/>
        </w:rPr>
        <w:t>api</w:t>
      </w:r>
      <w:r w:rsidRPr="0017545A">
        <w:rPr>
          <w:rFonts w:ascii="Consolas" w:hAnsi="Consolas"/>
          <w:color w:val="1F2328"/>
          <w:lang w:val="en-US"/>
        </w:rPr>
        <w:t>.</w:t>
      </w:r>
      <w:r w:rsidRPr="0017545A">
        <w:rPr>
          <w:rStyle w:val="pl-s1"/>
          <w:rFonts w:ascii="Consolas" w:hAnsi="Consolas"/>
          <w:color w:val="1F2328"/>
          <w:lang w:val="en-US"/>
        </w:rPr>
        <w:t>main</w:t>
      </w:r>
      <w:proofErr w:type="spellEnd"/>
      <w:r w:rsidRPr="0017545A">
        <w:rPr>
          <w:rFonts w:ascii="Consolas" w:hAnsi="Consolas"/>
          <w:color w:val="1F2328"/>
          <w:lang w:val="en-US"/>
        </w:rPr>
        <w:t xml:space="preserve"> </w:t>
      </w:r>
      <w:r w:rsidRPr="0017545A">
        <w:rPr>
          <w:rStyle w:val="pl-k"/>
          <w:rFonts w:ascii="Consolas" w:hAnsi="Consolas"/>
          <w:color w:val="1F2328"/>
          <w:lang w:val="en-US"/>
        </w:rPr>
        <w:t>import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17545A">
        <w:rPr>
          <w:rStyle w:val="pl-v"/>
          <w:rFonts w:ascii="Consolas" w:hAnsi="Consolas"/>
          <w:color w:val="1F2328"/>
          <w:lang w:val="en-US"/>
        </w:rPr>
        <w:t>FedotIndustrial</w:t>
      </w:r>
      <w:proofErr w:type="spellEnd"/>
    </w:p>
    <w:p w:rsidRPr="0017545A" w:rsidR="0017545A" w:rsidP="0016114D" w:rsidRDefault="0017545A" w14:paraId="03041470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</w:p>
    <w:p w:rsidRPr="0017545A" w:rsidR="0017545A" w:rsidP="0016114D" w:rsidRDefault="0017545A" w14:paraId="4E90BEF7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17545A">
        <w:rPr>
          <w:rStyle w:val="pl-s1"/>
          <w:rFonts w:ascii="Consolas" w:hAnsi="Consolas"/>
          <w:color w:val="1F2328"/>
          <w:lang w:val="en-US"/>
        </w:rPr>
        <w:t>industrial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17545A">
        <w:rPr>
          <w:rStyle w:val="pl-v"/>
          <w:rFonts w:ascii="Consolas" w:hAnsi="Consolas"/>
          <w:color w:val="1F2328"/>
          <w:lang w:val="en-US"/>
        </w:rPr>
        <w:t>FedotIndustrial</w:t>
      </w:r>
      <w:proofErr w:type="spellEnd"/>
      <w:r w:rsidRPr="0017545A">
        <w:rPr>
          <w:rFonts w:ascii="Consolas" w:hAnsi="Consolas"/>
          <w:color w:val="1F2328"/>
          <w:lang w:val="en-US"/>
        </w:rPr>
        <w:t>(</w:t>
      </w:r>
      <w:r w:rsidRPr="0017545A">
        <w:rPr>
          <w:rStyle w:val="pl-s1"/>
          <w:rFonts w:ascii="Consolas" w:hAnsi="Consolas"/>
          <w:color w:val="1F2328"/>
          <w:lang w:val="en-US"/>
        </w:rPr>
        <w:t>task</w:t>
      </w:r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Style w:val="pl-s"/>
          <w:rFonts w:ascii="Consolas" w:hAnsi="Consolas"/>
          <w:color w:val="1F2328"/>
          <w:lang w:val="en-US"/>
        </w:rPr>
        <w:t>'</w:t>
      </w:r>
      <w:proofErr w:type="spellStart"/>
      <w:r w:rsidRPr="0017545A">
        <w:rPr>
          <w:rStyle w:val="pl-s"/>
          <w:rFonts w:ascii="Consolas" w:hAnsi="Consolas"/>
          <w:color w:val="1F2328"/>
          <w:lang w:val="en-US"/>
        </w:rPr>
        <w:t>ts_classification</w:t>
      </w:r>
      <w:proofErr w:type="spellEnd"/>
      <w:r w:rsidRPr="0017545A">
        <w:rPr>
          <w:rStyle w:val="pl-s"/>
          <w:rFonts w:ascii="Consolas" w:hAnsi="Consolas"/>
          <w:color w:val="1F2328"/>
          <w:lang w:val="en-US"/>
        </w:rPr>
        <w:t>'</w:t>
      </w:r>
      <w:r w:rsidRPr="0017545A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21FADF01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17545A">
        <w:rPr>
          <w:rFonts w:ascii="Consolas" w:hAnsi="Consolas"/>
          <w:color w:val="1F2328"/>
          <w:lang w:val="en-US"/>
        </w:rPr>
        <w:t xml:space="preserve">                             </w:t>
      </w:r>
      <w:r w:rsidRPr="00C04136">
        <w:rPr>
          <w:rStyle w:val="pl-s1"/>
          <w:rFonts w:ascii="Consolas" w:hAnsi="Consolas"/>
          <w:color w:val="1F2328"/>
          <w:lang w:val="en-US"/>
        </w:rPr>
        <w:t>dataset</w:t>
      </w:r>
      <w:r w:rsidRPr="00C04136">
        <w:rPr>
          <w:rStyle w:val="pl-c1"/>
          <w:rFonts w:ascii="Consolas" w:hAnsi="Consolas"/>
          <w:color w:val="1F2328"/>
          <w:lang w:val="en-US"/>
        </w:rPr>
        <w:t>=</w:t>
      </w:r>
      <w:r w:rsidRPr="00C04136">
        <w:rPr>
          <w:rFonts w:ascii="Consolas" w:hAnsi="Consolas"/>
          <w:color w:val="1F2328"/>
          <w:lang w:val="en-US"/>
        </w:rPr>
        <w:t>'</w:t>
      </w:r>
      <w:proofErr w:type="spellStart"/>
      <w:r w:rsidRPr="00C04136">
        <w:rPr>
          <w:rStyle w:val="pl-v"/>
          <w:rFonts w:ascii="Consolas" w:hAnsi="Consolas"/>
          <w:color w:val="1F2328"/>
          <w:lang w:val="en-US"/>
        </w:rPr>
        <w:t>ItalyPowerDemand</w:t>
      </w:r>
      <w:proofErr w:type="spellEnd"/>
      <w:r w:rsidRPr="00C04136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3049E89B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C04136">
        <w:rPr>
          <w:rFonts w:ascii="Consolas" w:hAnsi="Consolas"/>
          <w:color w:val="1F2328"/>
          <w:lang w:val="en-US"/>
        </w:rPr>
        <w:t xml:space="preserve">                             </w:t>
      </w:r>
      <w:r w:rsidRPr="00C04136">
        <w:rPr>
          <w:rStyle w:val="pl-s1"/>
          <w:rFonts w:ascii="Consolas" w:hAnsi="Consolas"/>
          <w:color w:val="1F2328"/>
          <w:lang w:val="en-US"/>
        </w:rPr>
        <w:t>strategy</w:t>
      </w:r>
      <w:r w:rsidRPr="00C04136">
        <w:rPr>
          <w:rStyle w:val="pl-c1"/>
          <w:rFonts w:ascii="Consolas" w:hAnsi="Consolas"/>
          <w:color w:val="1F2328"/>
          <w:lang w:val="en-US"/>
        </w:rPr>
        <w:t>=</w:t>
      </w:r>
      <w:r w:rsidRPr="00C04136">
        <w:rPr>
          <w:rStyle w:val="pl-s"/>
          <w:rFonts w:ascii="Consolas" w:hAnsi="Consolas"/>
          <w:color w:val="1F2328"/>
          <w:lang w:val="en-US"/>
        </w:rPr>
        <w:t>'statistical'</w:t>
      </w:r>
      <w:r w:rsidRPr="00C04136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1E6D417A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C04136">
        <w:rPr>
          <w:rFonts w:ascii="Consolas" w:hAnsi="Consolas"/>
          <w:color w:val="1F2328"/>
          <w:lang w:val="en-US"/>
        </w:rPr>
        <w:t xml:space="preserve">                             </w:t>
      </w:r>
      <w:proofErr w:type="spellStart"/>
      <w:r w:rsidRPr="00C04136">
        <w:rPr>
          <w:rStyle w:val="pl-s1"/>
          <w:rFonts w:ascii="Consolas" w:hAnsi="Consolas"/>
          <w:color w:val="1F2328"/>
          <w:lang w:val="en-US"/>
        </w:rPr>
        <w:t>use_cache</w:t>
      </w:r>
      <w:proofErr w:type="spellEnd"/>
      <w:r w:rsidRPr="00C04136">
        <w:rPr>
          <w:rStyle w:val="pl-c1"/>
          <w:rFonts w:ascii="Consolas" w:hAnsi="Consolas"/>
          <w:color w:val="1F2328"/>
          <w:lang w:val="en-US"/>
        </w:rPr>
        <w:t>=True</w:t>
      </w:r>
      <w:r w:rsidRPr="00C04136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60759D84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C04136">
        <w:rPr>
          <w:rFonts w:ascii="Consolas" w:hAnsi="Consolas"/>
          <w:color w:val="1F2328"/>
          <w:lang w:val="en-US"/>
        </w:rPr>
        <w:t xml:space="preserve">                             </w:t>
      </w:r>
      <w:r w:rsidRPr="00C04136">
        <w:rPr>
          <w:rStyle w:val="pl-s1"/>
          <w:rFonts w:ascii="Consolas" w:hAnsi="Consolas"/>
          <w:color w:val="1F2328"/>
          <w:lang w:val="en-US"/>
        </w:rPr>
        <w:t>timeout</w:t>
      </w:r>
      <w:r w:rsidRPr="00C04136">
        <w:rPr>
          <w:rStyle w:val="pl-c1"/>
          <w:rFonts w:ascii="Consolas" w:hAnsi="Consolas"/>
          <w:color w:val="1F2328"/>
          <w:lang w:val="en-US"/>
        </w:rPr>
        <w:t>=15</w:t>
      </w:r>
      <w:r w:rsidRPr="00C04136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1B28B3A3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C04136">
        <w:rPr>
          <w:rFonts w:ascii="Consolas" w:hAnsi="Consolas"/>
          <w:color w:val="1F2328"/>
          <w:lang w:val="en-US"/>
        </w:rPr>
        <w:t xml:space="preserve">                             </w:t>
      </w:r>
      <w:proofErr w:type="spellStart"/>
      <w:r w:rsidRPr="00C04136">
        <w:rPr>
          <w:rStyle w:val="pl-s1"/>
          <w:rFonts w:ascii="Consolas" w:hAnsi="Consolas"/>
          <w:color w:val="1F2328"/>
          <w:lang w:val="en-US"/>
        </w:rPr>
        <w:t>n_jobs</w:t>
      </w:r>
      <w:proofErr w:type="spellEnd"/>
      <w:r w:rsidRPr="00C04136">
        <w:rPr>
          <w:rStyle w:val="pl-c1"/>
          <w:rFonts w:ascii="Consolas" w:hAnsi="Consolas"/>
          <w:color w:val="1F2328"/>
          <w:lang w:val="en-US"/>
        </w:rPr>
        <w:t>=4</w:t>
      </w:r>
      <w:r w:rsidRPr="00C04136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03803029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C04136">
        <w:rPr>
          <w:rFonts w:ascii="Consolas" w:hAnsi="Consolas"/>
          <w:color w:val="1F2328"/>
          <w:lang w:val="en-US"/>
        </w:rPr>
        <w:t xml:space="preserve">                             </w:t>
      </w:r>
      <w:proofErr w:type="spellStart"/>
      <w:r w:rsidRPr="00C04136">
        <w:rPr>
          <w:rStyle w:val="pl-s1"/>
          <w:rFonts w:ascii="Consolas" w:hAnsi="Consolas"/>
          <w:color w:val="1F2328"/>
          <w:lang w:val="en-US"/>
        </w:rPr>
        <w:t>window_sizes</w:t>
      </w:r>
      <w:proofErr w:type="spellEnd"/>
      <w:r w:rsidRPr="00C04136">
        <w:rPr>
          <w:rStyle w:val="pl-c1"/>
          <w:rFonts w:ascii="Consolas" w:hAnsi="Consolas"/>
          <w:color w:val="1F2328"/>
          <w:lang w:val="en-US"/>
        </w:rPr>
        <w:t>=</w:t>
      </w:r>
      <w:r w:rsidRPr="00C04136">
        <w:rPr>
          <w:rStyle w:val="pl-s"/>
          <w:rFonts w:ascii="Consolas" w:hAnsi="Consolas"/>
          <w:color w:val="1F2328"/>
          <w:lang w:val="en-US"/>
        </w:rPr>
        <w:t>'auto'</w:t>
      </w:r>
      <w:r w:rsidRPr="00C04136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67C4545B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C04136">
        <w:rPr>
          <w:rFonts w:ascii="Consolas" w:hAnsi="Consolas"/>
          <w:color w:val="1F2328"/>
          <w:lang w:val="en-US"/>
        </w:rPr>
        <w:t xml:space="preserve">                             </w:t>
      </w:r>
      <w:proofErr w:type="spellStart"/>
      <w:r w:rsidRPr="00C04136">
        <w:rPr>
          <w:rStyle w:val="pl-s1"/>
          <w:rFonts w:ascii="Consolas" w:hAnsi="Consolas"/>
          <w:color w:val="1F2328"/>
          <w:lang w:val="en-US"/>
        </w:rPr>
        <w:t>logging_level</w:t>
      </w:r>
      <w:proofErr w:type="spellEnd"/>
      <w:r w:rsidRPr="00C04136">
        <w:rPr>
          <w:rStyle w:val="pl-c1"/>
          <w:rFonts w:ascii="Consolas" w:hAnsi="Consolas"/>
          <w:color w:val="1F2328"/>
          <w:lang w:val="en-US"/>
        </w:rPr>
        <w:t>=20</w:t>
      </w:r>
      <w:r w:rsidRPr="00C04136">
        <w:rPr>
          <w:rFonts w:ascii="Consolas" w:hAnsi="Consolas"/>
          <w:color w:val="1F2328"/>
          <w:lang w:val="en-US"/>
        </w:rPr>
        <w:t>,</w:t>
      </w:r>
    </w:p>
    <w:p w:rsidRPr="00C04136" w:rsidR="0017545A" w:rsidP="0016114D" w:rsidRDefault="0017545A" w14:paraId="71E5217D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C04136">
        <w:rPr>
          <w:rFonts w:ascii="Consolas" w:hAnsi="Consolas"/>
          <w:color w:val="1F2328"/>
          <w:lang w:val="en-US"/>
        </w:rPr>
        <w:t xml:space="preserve">                             </w:t>
      </w:r>
      <w:proofErr w:type="spellStart"/>
      <w:r w:rsidRPr="00C04136">
        <w:rPr>
          <w:rStyle w:val="pl-s1"/>
          <w:rFonts w:ascii="Consolas" w:hAnsi="Consolas"/>
          <w:color w:val="1F2328"/>
          <w:lang w:val="en-US"/>
        </w:rPr>
        <w:t>output_folder</w:t>
      </w:r>
      <w:proofErr w:type="spellEnd"/>
      <w:r w:rsidRPr="00C04136">
        <w:rPr>
          <w:rStyle w:val="pl-c1"/>
          <w:rFonts w:ascii="Consolas" w:hAnsi="Consolas"/>
          <w:color w:val="1F2328"/>
          <w:lang w:val="en-US"/>
        </w:rPr>
        <w:t>=None</w:t>
      </w:r>
      <w:r w:rsidRPr="00C04136">
        <w:rPr>
          <w:rFonts w:ascii="Consolas" w:hAnsi="Consolas"/>
          <w:color w:val="1F2328"/>
          <w:lang w:val="en-US"/>
        </w:rPr>
        <w:t>)</w:t>
      </w:r>
    </w:p>
    <w:p w:rsidRPr="00C04136" w:rsidR="0017545A" w:rsidP="0016114D" w:rsidRDefault="0017545A" w14:paraId="318769C4" w14:textId="77777777">
      <w:pPr>
        <w:widowControl w:val="0"/>
        <w:spacing w:after="0" w:line="360" w:lineRule="auto"/>
        <w:jc w:val="both"/>
        <w:rPr>
          <w:rFonts w:ascii="Arial" w:hAnsi="Arial" w:eastAsia="Times New Roman" w:cs="Arial"/>
          <w:sz w:val="24"/>
          <w:szCs w:val="24"/>
          <w:lang w:val="en-US" w:eastAsia="ru-RU"/>
        </w:rPr>
      </w:pPr>
    </w:p>
    <w:p w:rsidRPr="00E153DD" w:rsidR="00E153DD" w:rsidP="0016114D" w:rsidRDefault="005011A5" w14:paraId="0C610589" w14:textId="1E3A99A1">
      <w:pPr>
        <w:widowControl w:val="0"/>
        <w:numPr>
          <w:ilvl w:val="0"/>
          <w:numId w:val="2"/>
        </w:numPr>
        <w:spacing w:after="360" w:line="36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136FFE">
        <w:rPr>
          <w:rFonts w:ascii="Arial" w:hAnsi="Arial" w:eastAsia="Times New Roman" w:cs="Arial"/>
          <w:b/>
          <w:bCs/>
          <w:sz w:val="24"/>
          <w:szCs w:val="24"/>
          <w:lang w:eastAsia="ru-RU"/>
        </w:rPr>
        <w:t>Шаг</w:t>
      </w:r>
      <w:r w:rsidRPr="00E153DD" w:rsidR="00E153DD">
        <w:rPr>
          <w:rFonts w:ascii="Arial" w:hAnsi="Arial" w:eastAsia="Times New Roman" w:cs="Arial"/>
          <w:b/>
          <w:bCs/>
          <w:sz w:val="24"/>
          <w:szCs w:val="24"/>
          <w:lang w:eastAsia="ru-RU"/>
        </w:rPr>
        <w:t xml:space="preserve"> 2</w:t>
      </w:r>
      <w:r w:rsidRPr="00E153DD" w:rsidR="00E153DD">
        <w:rPr>
          <w:rFonts w:ascii="Arial" w:hAnsi="Arial" w:eastAsia="Times New Roman" w:cs="Arial"/>
          <w:sz w:val="24"/>
          <w:szCs w:val="24"/>
          <w:lang w:eastAsia="ru-RU"/>
        </w:rPr>
        <w:t xml:space="preserve">. 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З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>агруз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ка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 xml:space="preserve"> данны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х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 xml:space="preserve"> и запус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к</w:t>
      </w:r>
      <w:r w:rsidRPr="0017545A" w:rsidR="0017545A">
        <w:rPr>
          <w:rFonts w:ascii="Arial" w:hAnsi="Arial" w:eastAsia="Times New Roman" w:cs="Arial"/>
          <w:sz w:val="24"/>
          <w:szCs w:val="24"/>
          <w:lang w:eastAsia="ru-RU"/>
        </w:rPr>
        <w:t xml:space="preserve"> эксперимент</w:t>
      </w:r>
      <w:r w:rsidR="0017545A">
        <w:rPr>
          <w:rFonts w:ascii="Arial" w:hAnsi="Arial" w:eastAsia="Times New Roman" w:cs="Arial"/>
          <w:sz w:val="24"/>
          <w:szCs w:val="24"/>
          <w:lang w:eastAsia="ru-RU"/>
        </w:rPr>
        <w:t>а</w:t>
      </w:r>
    </w:p>
    <w:p w:rsidRPr="0017545A" w:rsidR="0017545A" w:rsidP="0016114D" w:rsidRDefault="0017545A" w14:paraId="27A249FA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train_data</w:t>
      </w:r>
      <w:proofErr w:type="spellEnd"/>
      <w:r w:rsidRPr="0017545A">
        <w:rPr>
          <w:rFonts w:ascii="Consolas" w:hAnsi="Consolas"/>
          <w:color w:val="1F2328"/>
          <w:lang w:val="en-US"/>
        </w:rPr>
        <w:t xml:space="preserve">,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test_data</w:t>
      </w:r>
      <w:proofErr w:type="spellEnd"/>
      <w:r w:rsidRPr="0017545A">
        <w:rPr>
          <w:rFonts w:ascii="Consolas" w:hAnsi="Consolas"/>
          <w:color w:val="1F2328"/>
          <w:lang w:val="en-US"/>
        </w:rPr>
        <w:t xml:space="preserve">, </w:t>
      </w:r>
      <w:r w:rsidRPr="0017545A">
        <w:rPr>
          <w:rStyle w:val="pl-s1"/>
          <w:rFonts w:ascii="Consolas" w:hAnsi="Consolas"/>
          <w:color w:val="1F2328"/>
          <w:lang w:val="en-US"/>
        </w:rPr>
        <w:t>_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industrial</w:t>
      </w:r>
      <w:r w:rsidRPr="0017545A">
        <w:rPr>
          <w:rFonts w:ascii="Consolas" w:hAnsi="Consolas"/>
          <w:color w:val="1F2328"/>
          <w:lang w:val="en-US"/>
        </w:rPr>
        <w:t>.</w:t>
      </w:r>
      <w:r w:rsidRPr="0017545A">
        <w:rPr>
          <w:rStyle w:val="pl-s1"/>
          <w:rFonts w:ascii="Consolas" w:hAnsi="Consolas"/>
          <w:color w:val="1F2328"/>
          <w:lang w:val="en-US"/>
        </w:rPr>
        <w:t>reader</w:t>
      </w:r>
      <w:r w:rsidRPr="0017545A">
        <w:rPr>
          <w:rFonts w:ascii="Consolas" w:hAnsi="Consolas"/>
          <w:color w:val="1F2328"/>
          <w:lang w:val="en-US"/>
        </w:rPr>
        <w:t>.</w:t>
      </w:r>
      <w:r w:rsidRPr="0017545A">
        <w:rPr>
          <w:rStyle w:val="pl-en"/>
          <w:rFonts w:ascii="Consolas" w:hAnsi="Consolas"/>
          <w:color w:val="1F2328"/>
          <w:lang w:val="en-US"/>
        </w:rPr>
        <w:t>read</w:t>
      </w:r>
      <w:proofErr w:type="spellEnd"/>
      <w:r w:rsidRPr="0017545A">
        <w:rPr>
          <w:rFonts w:ascii="Consolas" w:hAnsi="Consolas"/>
          <w:color w:val="1F2328"/>
          <w:lang w:val="en-US"/>
        </w:rPr>
        <w:t>(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dataset_name</w:t>
      </w:r>
      <w:proofErr w:type="spellEnd"/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Style w:val="pl-s"/>
          <w:rFonts w:ascii="Consolas" w:hAnsi="Consolas"/>
          <w:color w:val="1F2328"/>
          <w:lang w:val="en-US"/>
        </w:rPr>
        <w:t>'</w:t>
      </w:r>
      <w:proofErr w:type="spellStart"/>
      <w:r w:rsidRPr="0017545A">
        <w:rPr>
          <w:rStyle w:val="pl-s"/>
          <w:rFonts w:ascii="Consolas" w:hAnsi="Consolas"/>
          <w:color w:val="1F2328"/>
          <w:lang w:val="en-US"/>
        </w:rPr>
        <w:t>ItalyPowerDemand</w:t>
      </w:r>
      <w:proofErr w:type="spellEnd"/>
      <w:r w:rsidRPr="0017545A">
        <w:rPr>
          <w:rStyle w:val="pl-s"/>
          <w:rFonts w:ascii="Consolas" w:hAnsi="Consolas"/>
          <w:color w:val="1F2328"/>
          <w:lang w:val="en-US"/>
        </w:rPr>
        <w:t>'</w:t>
      </w:r>
      <w:r w:rsidRPr="0017545A">
        <w:rPr>
          <w:rFonts w:ascii="Consolas" w:hAnsi="Consolas"/>
          <w:color w:val="1F2328"/>
          <w:lang w:val="en-US"/>
        </w:rPr>
        <w:t>)</w:t>
      </w:r>
    </w:p>
    <w:p w:rsidRPr="0017545A" w:rsidR="0017545A" w:rsidP="0016114D" w:rsidRDefault="0017545A" w14:paraId="17FCD07E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</w:p>
    <w:p w:rsidRPr="0017545A" w:rsidR="0017545A" w:rsidP="0016114D" w:rsidRDefault="0017545A" w14:paraId="58D72EFD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17545A">
        <w:rPr>
          <w:rStyle w:val="pl-s1"/>
          <w:rFonts w:ascii="Consolas" w:hAnsi="Consolas"/>
          <w:color w:val="1F2328"/>
          <w:lang w:val="en-US"/>
        </w:rPr>
        <w:t>model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industrial</w:t>
      </w:r>
      <w:r w:rsidRPr="0017545A">
        <w:rPr>
          <w:rFonts w:ascii="Consolas" w:hAnsi="Consolas"/>
          <w:color w:val="1F2328"/>
          <w:lang w:val="en-US"/>
        </w:rPr>
        <w:t>.</w:t>
      </w:r>
      <w:r w:rsidRPr="0017545A">
        <w:rPr>
          <w:rStyle w:val="pl-en"/>
          <w:rFonts w:ascii="Consolas" w:hAnsi="Consolas"/>
          <w:color w:val="1F2328"/>
          <w:lang w:val="en-US"/>
        </w:rPr>
        <w:t>fit</w:t>
      </w:r>
      <w:proofErr w:type="spellEnd"/>
      <w:r w:rsidRPr="0017545A">
        <w:rPr>
          <w:rFonts w:ascii="Consolas" w:hAnsi="Consolas"/>
          <w:color w:val="1F2328"/>
          <w:lang w:val="en-US"/>
        </w:rPr>
        <w:t>(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train_features</w:t>
      </w:r>
      <w:proofErr w:type="spellEnd"/>
      <w:r w:rsidRPr="0017545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train_data</w:t>
      </w:r>
      <w:proofErr w:type="spellEnd"/>
      <w:r w:rsidRPr="0017545A">
        <w:rPr>
          <w:rFonts w:ascii="Consolas" w:hAnsi="Consolas"/>
          <w:color w:val="1F2328"/>
          <w:lang w:val="en-US"/>
        </w:rPr>
        <w:t>[</w:t>
      </w:r>
      <w:r w:rsidRPr="0017545A">
        <w:rPr>
          <w:rStyle w:val="pl-c1"/>
          <w:rFonts w:ascii="Consolas" w:hAnsi="Consolas"/>
          <w:color w:val="1F2328"/>
          <w:lang w:val="en-US"/>
        </w:rPr>
        <w:t>0</w:t>
      </w:r>
      <w:r w:rsidRPr="0017545A">
        <w:rPr>
          <w:rFonts w:ascii="Consolas" w:hAnsi="Consolas"/>
          <w:color w:val="1F2328"/>
          <w:lang w:val="en-US"/>
        </w:rPr>
        <w:t xml:space="preserve">],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train_target</w:t>
      </w:r>
      <w:proofErr w:type="spellEnd"/>
      <w:r w:rsidRPr="0017545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train_data</w:t>
      </w:r>
      <w:proofErr w:type="spellEnd"/>
      <w:r w:rsidRPr="0017545A">
        <w:rPr>
          <w:rFonts w:ascii="Consolas" w:hAnsi="Consolas"/>
          <w:color w:val="1F2328"/>
          <w:lang w:val="en-US"/>
        </w:rPr>
        <w:t>[</w:t>
      </w:r>
      <w:r w:rsidRPr="0017545A">
        <w:rPr>
          <w:rStyle w:val="pl-c1"/>
          <w:rFonts w:ascii="Consolas" w:hAnsi="Consolas"/>
          <w:color w:val="1F2328"/>
          <w:lang w:val="en-US"/>
        </w:rPr>
        <w:t>1</w:t>
      </w:r>
      <w:r w:rsidRPr="0017545A">
        <w:rPr>
          <w:rFonts w:ascii="Consolas" w:hAnsi="Consolas"/>
          <w:color w:val="1F2328"/>
          <w:lang w:val="en-US"/>
        </w:rPr>
        <w:t>])</w:t>
      </w:r>
    </w:p>
    <w:p w:rsidRPr="0017545A" w:rsidR="0017545A" w:rsidP="0016114D" w:rsidRDefault="0017545A" w14:paraId="5232891C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17545A">
        <w:rPr>
          <w:rStyle w:val="pl-s1"/>
          <w:rFonts w:ascii="Consolas" w:hAnsi="Consolas"/>
          <w:color w:val="1F2328"/>
          <w:lang w:val="en-US"/>
        </w:rPr>
        <w:t>labels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industrial</w:t>
      </w:r>
      <w:r w:rsidRPr="0017545A">
        <w:rPr>
          <w:rFonts w:ascii="Consolas" w:hAnsi="Consolas"/>
          <w:color w:val="1F2328"/>
          <w:lang w:val="en-US"/>
        </w:rPr>
        <w:t>.</w:t>
      </w:r>
      <w:r w:rsidRPr="0017545A">
        <w:rPr>
          <w:rStyle w:val="pl-en"/>
          <w:rFonts w:ascii="Consolas" w:hAnsi="Consolas"/>
          <w:color w:val="1F2328"/>
          <w:lang w:val="en-US"/>
        </w:rPr>
        <w:t>predict</w:t>
      </w:r>
      <w:proofErr w:type="spellEnd"/>
      <w:r w:rsidRPr="0017545A">
        <w:rPr>
          <w:rFonts w:ascii="Consolas" w:hAnsi="Consolas"/>
          <w:color w:val="1F2328"/>
          <w:lang w:val="en-US"/>
        </w:rPr>
        <w:t>(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test_features</w:t>
      </w:r>
      <w:proofErr w:type="spellEnd"/>
      <w:r w:rsidRPr="0017545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test_data</w:t>
      </w:r>
      <w:proofErr w:type="spellEnd"/>
      <w:r w:rsidRPr="0017545A">
        <w:rPr>
          <w:rFonts w:ascii="Consolas" w:hAnsi="Consolas"/>
          <w:color w:val="1F2328"/>
          <w:lang w:val="en-US"/>
        </w:rPr>
        <w:t>[</w:t>
      </w:r>
      <w:r w:rsidRPr="0017545A">
        <w:rPr>
          <w:rStyle w:val="pl-c1"/>
          <w:rFonts w:ascii="Consolas" w:hAnsi="Consolas"/>
          <w:color w:val="1F2328"/>
          <w:lang w:val="en-US"/>
        </w:rPr>
        <w:t>0</w:t>
      </w:r>
      <w:r w:rsidRPr="0017545A">
        <w:rPr>
          <w:rFonts w:ascii="Consolas" w:hAnsi="Consolas"/>
          <w:color w:val="1F2328"/>
          <w:lang w:val="en-US"/>
        </w:rPr>
        <w:t>])</w:t>
      </w:r>
    </w:p>
    <w:p w:rsidR="0017545A" w:rsidP="0016114D" w:rsidRDefault="0017545A" w14:paraId="77C2D1E8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  <w:r w:rsidRPr="0017545A">
        <w:rPr>
          <w:rStyle w:val="pl-s1"/>
          <w:rFonts w:ascii="Consolas" w:hAnsi="Consolas"/>
          <w:color w:val="1F2328"/>
          <w:lang w:val="en-US"/>
        </w:rPr>
        <w:t>metric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Fonts w:ascii="Consolas" w:hAnsi="Consolas"/>
          <w:color w:val="1F2328"/>
          <w:lang w:val="en-US"/>
        </w:rPr>
        <w:t xml:space="preserve">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industrial</w:t>
      </w:r>
      <w:r w:rsidRPr="0017545A">
        <w:rPr>
          <w:rFonts w:ascii="Consolas" w:hAnsi="Consolas"/>
          <w:color w:val="1F2328"/>
          <w:lang w:val="en-US"/>
        </w:rPr>
        <w:t>.</w:t>
      </w:r>
      <w:r w:rsidRPr="0017545A">
        <w:rPr>
          <w:rStyle w:val="pl-en"/>
          <w:rFonts w:ascii="Consolas" w:hAnsi="Consolas"/>
          <w:color w:val="1F2328"/>
          <w:lang w:val="en-US"/>
        </w:rPr>
        <w:t>get_metrics</w:t>
      </w:r>
      <w:proofErr w:type="spellEnd"/>
      <w:r w:rsidRPr="0017545A">
        <w:rPr>
          <w:rFonts w:ascii="Consolas" w:hAnsi="Consolas"/>
          <w:color w:val="1F2328"/>
          <w:lang w:val="en-US"/>
        </w:rPr>
        <w:t>(</w:t>
      </w:r>
      <w:r w:rsidRPr="0017545A">
        <w:rPr>
          <w:rStyle w:val="pl-s1"/>
          <w:rFonts w:ascii="Consolas" w:hAnsi="Consolas"/>
          <w:color w:val="1F2328"/>
          <w:lang w:val="en-US"/>
        </w:rPr>
        <w:t>target</w:t>
      </w:r>
      <w:r w:rsidRPr="0017545A">
        <w:rPr>
          <w:rStyle w:val="pl-c1"/>
          <w:rFonts w:ascii="Consolas" w:hAnsi="Consolas"/>
          <w:color w:val="1F2328"/>
          <w:lang w:val="en-US"/>
        </w:rPr>
        <w:t>=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test_data</w:t>
      </w:r>
      <w:proofErr w:type="spellEnd"/>
      <w:r w:rsidRPr="0017545A">
        <w:rPr>
          <w:rFonts w:ascii="Consolas" w:hAnsi="Consolas"/>
          <w:color w:val="1F2328"/>
          <w:lang w:val="en-US"/>
        </w:rPr>
        <w:t>[</w:t>
      </w:r>
      <w:r w:rsidRPr="0017545A">
        <w:rPr>
          <w:rStyle w:val="pl-c1"/>
          <w:rFonts w:ascii="Consolas" w:hAnsi="Consolas"/>
          <w:color w:val="1F2328"/>
          <w:lang w:val="en-US"/>
        </w:rPr>
        <w:t>1</w:t>
      </w:r>
      <w:r w:rsidRPr="0017545A">
        <w:rPr>
          <w:rFonts w:ascii="Consolas" w:hAnsi="Consolas"/>
          <w:color w:val="1F2328"/>
          <w:lang w:val="en-US"/>
        </w:rPr>
        <w:t xml:space="preserve">], </w:t>
      </w:r>
      <w:proofErr w:type="spellStart"/>
      <w:r w:rsidRPr="0017545A">
        <w:rPr>
          <w:rStyle w:val="pl-s1"/>
          <w:rFonts w:ascii="Consolas" w:hAnsi="Consolas"/>
          <w:color w:val="1F2328"/>
          <w:lang w:val="en-US"/>
        </w:rPr>
        <w:t>metric_names</w:t>
      </w:r>
      <w:proofErr w:type="spellEnd"/>
      <w:r w:rsidRPr="0017545A">
        <w:rPr>
          <w:rStyle w:val="pl-c1"/>
          <w:rFonts w:ascii="Consolas" w:hAnsi="Consolas"/>
          <w:color w:val="1F2328"/>
          <w:lang w:val="en-US"/>
        </w:rPr>
        <w:t>=</w:t>
      </w:r>
      <w:r w:rsidRPr="0017545A">
        <w:rPr>
          <w:rFonts w:ascii="Consolas" w:hAnsi="Consolas"/>
          <w:color w:val="1F2328"/>
          <w:lang w:val="en-US"/>
        </w:rPr>
        <w:t>[</w:t>
      </w:r>
      <w:r w:rsidRPr="0017545A">
        <w:rPr>
          <w:rStyle w:val="pl-s"/>
          <w:rFonts w:ascii="Consolas" w:hAnsi="Consolas"/>
          <w:color w:val="1F2328"/>
          <w:lang w:val="en-US"/>
        </w:rPr>
        <w:t>'f1'</w:t>
      </w:r>
      <w:r w:rsidRPr="0017545A">
        <w:rPr>
          <w:rFonts w:ascii="Consolas" w:hAnsi="Consolas"/>
          <w:color w:val="1F2328"/>
          <w:lang w:val="en-US"/>
        </w:rPr>
        <w:t xml:space="preserve">, </w:t>
      </w:r>
      <w:r w:rsidRPr="0017545A">
        <w:rPr>
          <w:rStyle w:val="pl-s"/>
          <w:rFonts w:ascii="Consolas" w:hAnsi="Consolas"/>
          <w:color w:val="1F2328"/>
          <w:lang w:val="en-US"/>
        </w:rPr>
        <w:t>'</w:t>
      </w:r>
      <w:proofErr w:type="spellStart"/>
      <w:r w:rsidRPr="0017545A">
        <w:rPr>
          <w:rStyle w:val="pl-s"/>
          <w:rFonts w:ascii="Consolas" w:hAnsi="Consolas"/>
          <w:color w:val="1F2328"/>
          <w:lang w:val="en-US"/>
        </w:rPr>
        <w:t>roc_auc</w:t>
      </w:r>
      <w:proofErr w:type="spellEnd"/>
      <w:r w:rsidRPr="0017545A">
        <w:rPr>
          <w:rStyle w:val="pl-s"/>
          <w:rFonts w:ascii="Consolas" w:hAnsi="Consolas"/>
          <w:color w:val="1F2328"/>
          <w:lang w:val="en-US"/>
        </w:rPr>
        <w:t>'</w:t>
      </w:r>
      <w:r w:rsidRPr="0017545A">
        <w:rPr>
          <w:rFonts w:ascii="Consolas" w:hAnsi="Consolas"/>
          <w:color w:val="1F2328"/>
          <w:lang w:val="en-US"/>
        </w:rPr>
        <w:t>])</w:t>
      </w:r>
    </w:p>
    <w:p w:rsidRPr="0017545A" w:rsidR="0017545A" w:rsidP="0016114D" w:rsidRDefault="0017545A" w14:paraId="3F986601" w14:textId="77777777">
      <w:pPr>
        <w:pStyle w:val="HTML"/>
        <w:widowControl w:val="0"/>
        <w:spacing w:line="360" w:lineRule="auto"/>
        <w:ind w:left="360"/>
        <w:jc w:val="both"/>
        <w:rPr>
          <w:rFonts w:ascii="Consolas" w:hAnsi="Consolas"/>
          <w:color w:val="1F2328"/>
          <w:lang w:val="en-US"/>
        </w:rPr>
      </w:pPr>
    </w:p>
    <w:p w:rsidR="00E153DD" w:rsidP="0016114D" w:rsidRDefault="0017545A" w14:paraId="15FABD5F" w14:textId="5280FA7E">
      <w:pPr>
        <w:widowControl w:val="0"/>
        <w:spacing w:after="0" w:line="360" w:lineRule="auto"/>
        <w:ind w:left="36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17545A">
        <w:rPr>
          <w:rFonts w:ascii="Arial" w:hAnsi="Arial" w:eastAsia="Times New Roman" w:cs="Arial"/>
          <w:sz w:val="24"/>
          <w:szCs w:val="24"/>
          <w:lang w:eastAsia="ru-RU"/>
        </w:rPr>
        <w:t xml:space="preserve">Параметры конфигурации: </w:t>
      </w:r>
    </w:p>
    <w:p w:rsidRPr="0017545A" w:rsidR="0017545A" w:rsidP="0016114D" w:rsidRDefault="0017545A" w14:paraId="12C06508" w14:textId="77777777">
      <w:pPr>
        <w:widowControl w:val="0"/>
        <w:numPr>
          <w:ilvl w:val="0"/>
          <w:numId w:val="10"/>
        </w:numPr>
        <w:shd w:val="clear" w:color="auto" w:fill="FFFFFF"/>
        <w:spacing w:beforeAutospacing="1" w:after="0" w:afterAutospacing="1" w:line="360" w:lineRule="auto"/>
        <w:jc w:val="both"/>
        <w:rPr>
          <w:rFonts w:ascii="Segoe UI" w:hAnsi="Segoe UI" w:eastAsia="Times New Roman" w:cs="Segoe UI"/>
          <w:color w:val="1F2328"/>
          <w:sz w:val="24"/>
          <w:szCs w:val="24"/>
          <w:lang w:val="en-US" w:eastAsia="ru-RU"/>
        </w:rPr>
      </w:pPr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task</w:t>
      </w:r>
      <w:r w:rsidRPr="0017545A">
        <w:rPr>
          <w:rFonts w:ascii="Segoe UI" w:hAnsi="Segoe UI" w:eastAsia="Times New Roman" w:cs="Segoe UI"/>
          <w:color w:val="1F2328"/>
          <w:sz w:val="24"/>
          <w:szCs w:val="24"/>
          <w:lang w:val="en-US" w:eastAsia="ru-RU"/>
        </w:rPr>
        <w:t> 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val="en-US" w:eastAsia="ru-RU"/>
        </w:rPr>
        <w:t xml:space="preserve">– 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тип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val="en-US" w:eastAsia="ru-RU"/>
        </w:rPr>
        <w:t xml:space="preserve"> 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решаемой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val="en-US" w:eastAsia="ru-RU"/>
        </w:rPr>
        <w:t xml:space="preserve"> 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задачи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val="en-US" w:eastAsia="ru-RU"/>
        </w:rPr>
        <w:t xml:space="preserve"> </w:t>
      </w:r>
      <w:r w:rsidRPr="0017545A">
        <w:rPr>
          <w:rFonts w:ascii="Segoe UI" w:hAnsi="Segoe UI" w:eastAsia="Times New Roman" w:cs="Segoe UI"/>
          <w:color w:val="1F2328"/>
          <w:sz w:val="24"/>
          <w:szCs w:val="24"/>
          <w:lang w:val="en-US" w:eastAsia="ru-RU"/>
        </w:rPr>
        <w:t>(</w:t>
      </w:r>
      <w:proofErr w:type="spellStart"/>
      <w:r w:rsidRPr="006F2BF7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val="en-US" w:eastAsia="ru-RU"/>
        </w:rPr>
        <w:t>ts_classification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val="en-US" w:eastAsia="ru-RU"/>
        </w:rPr>
        <w:t>)</w:t>
      </w:r>
    </w:p>
    <w:p w:rsidRPr="006F2BF7" w:rsidR="0017545A" w:rsidP="0016114D" w:rsidRDefault="0017545A" w14:paraId="79F09368" w14:textId="77777777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Arial" w:hAnsi="Arial" w:eastAsia="Times New Roman" w:cs="Arial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dataset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 имя набора данных для эксперимента</w:t>
      </w:r>
    </w:p>
    <w:p w:rsidRPr="0017545A" w:rsidR="0017545A" w:rsidP="0016114D" w:rsidRDefault="0017545A" w14:paraId="1D540321" w14:textId="77777777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strategy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 способ решения задачи: конкретный генератор или в режиме</w:t>
      </w:r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fedot_preset</w:t>
      </w:r>
      <w:proofErr w:type="spellEnd"/>
    </w:p>
    <w:p w:rsidRPr="0017545A" w:rsidR="0017545A" w:rsidP="0016114D" w:rsidRDefault="0017545A" w14:paraId="3B08D6B1" w14:textId="7BF2366D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use_cache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 w:rsid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 флаг для использования кеширования извлечённых признаков</w:t>
      </w:r>
    </w:p>
    <w:p w:rsidRPr="0017545A" w:rsidR="0017545A" w:rsidP="0016114D" w:rsidRDefault="0017545A" w14:paraId="5D2105A3" w14:textId="2F722FB7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timeout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 w:rsid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</w:t>
      </w:r>
      <w:r w:rsid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 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максимальное количество времени для составления </w:t>
      </w:r>
      <w:proofErr w:type="spellStart"/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пайплайна</w:t>
      </w:r>
      <w:proofErr w:type="spellEnd"/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 для классификации</w:t>
      </w:r>
    </w:p>
    <w:p w:rsidRPr="0017545A" w:rsidR="0017545A" w:rsidP="0016114D" w:rsidRDefault="0017545A" w14:paraId="56E2270A" w14:textId="0F8FC673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n_jobs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 w:rsid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 количество процессов для параллельного выполнения</w:t>
      </w:r>
    </w:p>
    <w:p w:rsidRPr="0017545A" w:rsidR="0017545A" w:rsidP="0016114D" w:rsidRDefault="0017545A" w14:paraId="3D0088E5" w14:textId="79335CFD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window_sizes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 w:rsid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 размеры окон для оконных генераторов</w:t>
      </w:r>
    </w:p>
    <w:p w:rsidRPr="0017545A" w:rsidR="0017545A" w:rsidP="0016114D" w:rsidRDefault="0017545A" w14:paraId="58907FFF" w14:textId="18916951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lastRenderedPageBreak/>
        <w:t>logging_level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 w:rsid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 уровень логирования</w:t>
      </w:r>
    </w:p>
    <w:p w:rsidRPr="006F2BF7" w:rsidR="0017545A" w:rsidP="0016114D" w:rsidRDefault="0017545A" w14:paraId="3A8B4C6D" w14:textId="62611796">
      <w:pPr>
        <w:widowControl w:val="0"/>
        <w:numPr>
          <w:ilvl w:val="0"/>
          <w:numId w:val="10"/>
        </w:numPr>
        <w:shd w:val="clear" w:color="auto" w:fill="FFFFFF"/>
        <w:spacing w:after="0" w:afterAutospacing="1" w:line="360" w:lineRule="auto"/>
        <w:jc w:val="both"/>
        <w:rPr>
          <w:rFonts w:ascii="Arial" w:hAnsi="Arial" w:eastAsia="Times New Roman" w:cs="Arial"/>
          <w:color w:val="1F2328"/>
          <w:sz w:val="24"/>
          <w:szCs w:val="24"/>
          <w:lang w:eastAsia="ru-RU"/>
        </w:rPr>
      </w:pPr>
      <w:proofErr w:type="spellStart"/>
      <w:r w:rsidRPr="0017545A">
        <w:rPr>
          <w:rFonts w:ascii="Consolas" w:hAnsi="Consolas" w:eastAsia="Times New Roman" w:cs="Courier New"/>
          <w:color w:val="1F2328"/>
          <w:sz w:val="20"/>
          <w:szCs w:val="20"/>
          <w:shd w:val="clear" w:color="auto" w:fill="F2F2F2" w:themeFill="background1" w:themeFillShade="F2"/>
          <w:lang w:eastAsia="ru-RU"/>
        </w:rPr>
        <w:t>output_folder</w:t>
      </w:r>
      <w:proofErr w:type="spellEnd"/>
      <w:r w:rsidRPr="0017545A">
        <w:rPr>
          <w:rFonts w:ascii="Segoe UI" w:hAnsi="Segoe UI" w:eastAsia="Times New Roman" w:cs="Segoe UI"/>
          <w:color w:val="1F2328"/>
          <w:sz w:val="24"/>
          <w:szCs w:val="24"/>
          <w:lang w:eastAsia="ru-RU"/>
        </w:rPr>
        <w:t> </w:t>
      </w:r>
      <w:r w:rsidRPr="006F2BF7" w:rsid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>–</w:t>
      </w:r>
      <w:r w:rsidRPr="006F2BF7">
        <w:rPr>
          <w:rFonts w:ascii="Arial" w:hAnsi="Arial" w:eastAsia="Times New Roman" w:cs="Arial"/>
          <w:color w:val="1F2328"/>
          <w:sz w:val="24"/>
          <w:szCs w:val="24"/>
          <w:lang w:eastAsia="ru-RU"/>
        </w:rPr>
        <w:t xml:space="preserve"> путь к папке для сохранения результатов</w:t>
      </w:r>
    </w:p>
    <w:p w:rsidRPr="006F2BF7" w:rsidR="00424910" w:rsidP="0016114D" w:rsidRDefault="00424910" w14:paraId="658622F3" w14:textId="63CD6BC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F2328"/>
        </w:rPr>
      </w:pPr>
      <w:r w:rsidRPr="006F2BF7">
        <w:rPr>
          <w:rFonts w:ascii="Arial" w:hAnsi="Arial" w:cs="Arial"/>
          <w:color w:val="1F2328"/>
        </w:rPr>
        <w:t>Наборы данных должны храниться в каталоге</w:t>
      </w:r>
      <w:r>
        <w:rPr>
          <w:rFonts w:ascii="Segoe UI" w:hAnsi="Segoe UI" w:cs="Segoe UI"/>
          <w:color w:val="1F2328"/>
        </w:rPr>
        <w:t> </w:t>
      </w:r>
      <w:proofErr w:type="spellStart"/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data</w:t>
      </w:r>
      <w:proofErr w:type="spellEnd"/>
      <w:r>
        <w:rPr>
          <w:rFonts w:ascii="Segoe UI" w:hAnsi="Segoe UI" w:cs="Segoe UI"/>
          <w:color w:val="1F2328"/>
        </w:rPr>
        <w:t> </w:t>
      </w:r>
      <w:r w:rsidRPr="006F2BF7">
        <w:rPr>
          <w:rFonts w:ascii="Arial" w:hAnsi="Arial" w:cs="Arial"/>
          <w:color w:val="1F2328"/>
        </w:rPr>
        <w:t>и разделяться на</w:t>
      </w:r>
      <w:r>
        <w:rPr>
          <w:rFonts w:ascii="Segoe UI" w:hAnsi="Segoe UI" w:cs="Segoe UI"/>
          <w:color w:val="1F2328"/>
        </w:rPr>
        <w:t> </w:t>
      </w:r>
      <w:proofErr w:type="spellStart"/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train</w:t>
      </w:r>
      <w:proofErr w:type="spellEnd"/>
      <w:r>
        <w:rPr>
          <w:rFonts w:ascii="Segoe UI" w:hAnsi="Segoe UI" w:cs="Segoe UI"/>
          <w:color w:val="1F2328"/>
        </w:rPr>
        <w:t> </w:t>
      </w:r>
      <w:r w:rsidRPr="006F2BF7">
        <w:rPr>
          <w:rFonts w:ascii="Arial" w:hAnsi="Arial" w:cs="Arial"/>
          <w:color w:val="1F2328"/>
        </w:rPr>
        <w:t>и</w:t>
      </w:r>
      <w:r>
        <w:rPr>
          <w:rFonts w:ascii="Segoe UI" w:hAnsi="Segoe UI" w:cs="Segoe UI"/>
          <w:color w:val="1F2328"/>
        </w:rPr>
        <w:t> </w:t>
      </w:r>
      <w:proofErr w:type="spellStart"/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test</w:t>
      </w:r>
      <w:proofErr w:type="spellEnd"/>
      <w:r>
        <w:rPr>
          <w:rFonts w:ascii="Segoe UI" w:hAnsi="Segoe UI" w:cs="Segoe UI"/>
          <w:color w:val="1F2328"/>
        </w:rPr>
        <w:t> </w:t>
      </w:r>
      <w:r w:rsidRPr="006F2BF7">
        <w:rPr>
          <w:rFonts w:ascii="Arial" w:hAnsi="Arial" w:cs="Arial"/>
          <w:color w:val="1F2328"/>
        </w:rPr>
        <w:t>с расширением</w:t>
      </w:r>
      <w:r>
        <w:rPr>
          <w:rFonts w:ascii="Segoe UI" w:hAnsi="Segoe UI" w:cs="Segoe UI"/>
          <w:color w:val="1F2328"/>
        </w:rPr>
        <w:t> </w:t>
      </w:r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.</w:t>
      </w:r>
      <w:proofErr w:type="spellStart"/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tsv</w:t>
      </w:r>
      <w:proofErr w:type="spellEnd"/>
      <w:r>
        <w:rPr>
          <w:rFonts w:ascii="Segoe UI" w:hAnsi="Segoe UI" w:cs="Segoe UI"/>
          <w:color w:val="1F2328"/>
        </w:rPr>
        <w:t xml:space="preserve">. </w:t>
      </w:r>
      <w:r w:rsidRPr="006F2BF7" w:rsidR="009569E1">
        <w:rPr>
          <w:rFonts w:ascii="Arial" w:hAnsi="Arial" w:cs="Arial"/>
          <w:color w:val="1F2328"/>
        </w:rPr>
        <w:t>И</w:t>
      </w:r>
      <w:r w:rsidRPr="006F2BF7">
        <w:rPr>
          <w:rFonts w:ascii="Arial" w:hAnsi="Arial" w:cs="Arial"/>
          <w:color w:val="1F2328"/>
        </w:rPr>
        <w:t>мя папки в каталоге</w:t>
      </w:r>
      <w:r>
        <w:rPr>
          <w:rFonts w:ascii="Segoe UI" w:hAnsi="Segoe UI" w:cs="Segoe UI"/>
          <w:color w:val="1F2328"/>
        </w:rPr>
        <w:t> </w:t>
      </w:r>
      <w:proofErr w:type="spellStart"/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data</w:t>
      </w:r>
      <w:proofErr w:type="spellEnd"/>
      <w:r>
        <w:rPr>
          <w:rFonts w:ascii="Segoe UI" w:hAnsi="Segoe UI" w:cs="Segoe UI"/>
          <w:color w:val="1F2328"/>
        </w:rPr>
        <w:t> </w:t>
      </w:r>
      <w:r w:rsidRPr="006F2BF7">
        <w:rPr>
          <w:rFonts w:ascii="Arial" w:hAnsi="Arial" w:cs="Arial"/>
          <w:color w:val="1F2328"/>
        </w:rPr>
        <w:t>должно соответствовать названию набора данных, который будет использоваться в эксперименте. В случае, если в локальной папке нет данных, класс</w:t>
      </w:r>
      <w:r>
        <w:rPr>
          <w:rFonts w:ascii="Segoe UI" w:hAnsi="Segoe UI" w:cs="Segoe UI"/>
          <w:color w:val="1F2328"/>
        </w:rPr>
        <w:t> </w:t>
      </w:r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 xml:space="preserve">Data </w:t>
      </w:r>
      <w:proofErr w:type="spellStart"/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Loader</w:t>
      </w:r>
      <w:proofErr w:type="spellEnd"/>
      <w:r>
        <w:rPr>
          <w:rFonts w:ascii="Segoe UI" w:hAnsi="Segoe UI" w:cs="Segoe UI"/>
          <w:color w:val="1F2328"/>
        </w:rPr>
        <w:t> </w:t>
      </w:r>
      <w:r w:rsidRPr="006F2BF7">
        <w:rPr>
          <w:rFonts w:ascii="Arial" w:hAnsi="Arial" w:cs="Arial"/>
          <w:color w:val="1F2328"/>
        </w:rPr>
        <w:t>попытается загрузить данные из </w:t>
      </w:r>
      <w:hyperlink w:history="1" r:id="rId7">
        <w:r w:rsidRPr="006F2BF7">
          <w:rPr>
            <w:rStyle w:val="a3"/>
            <w:rFonts w:ascii="Arial" w:hAnsi="Arial" w:cs="Arial"/>
          </w:rPr>
          <w:t>архива UCR</w:t>
        </w:r>
      </w:hyperlink>
      <w:r w:rsidRPr="006F2BF7">
        <w:rPr>
          <w:rFonts w:ascii="Arial" w:hAnsi="Arial" w:cs="Arial"/>
          <w:color w:val="1F2328"/>
        </w:rPr>
        <w:t>.</w:t>
      </w:r>
    </w:p>
    <w:p w:rsidRPr="006F2BF7" w:rsidR="009569E1" w:rsidP="0016114D" w:rsidRDefault="00424910" w14:paraId="72E4A3DA" w14:textId="77777777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F2328"/>
        </w:rPr>
      </w:pPr>
      <w:r w:rsidRPr="006F2BF7">
        <w:rPr>
          <w:rFonts w:ascii="Arial" w:hAnsi="Arial" w:cs="Arial"/>
          <w:color w:val="1F2328"/>
        </w:rPr>
        <w:t>Генераторы признаков, которые могут быть указаны в</w:t>
      </w:r>
      <w:r w:rsidRPr="006F2BF7" w:rsidR="009569E1">
        <w:rPr>
          <w:rFonts w:ascii="Arial" w:hAnsi="Arial" w:cs="Arial"/>
          <w:color w:val="1F2328"/>
        </w:rPr>
        <w:t xml:space="preserve"> </w:t>
      </w:r>
      <w:r w:rsidRPr="006F2BF7">
        <w:rPr>
          <w:rFonts w:ascii="Arial" w:hAnsi="Arial" w:cs="Arial"/>
          <w:color w:val="1F2328"/>
        </w:rPr>
        <w:t>конфигурации: </w:t>
      </w:r>
    </w:p>
    <w:p w:rsidRPr="009569E1" w:rsidR="00424910" w:rsidP="0016114D" w:rsidRDefault="00424910" w14:paraId="65F7B80A" w14:textId="38AD7EC2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1F2328"/>
          <w:lang w:val="en-US"/>
        </w:rPr>
      </w:pPr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  <w:lang w:val="en-US"/>
        </w:rPr>
        <w:t>quantile</w:t>
      </w:r>
      <w:r w:rsidRPr="009569E1">
        <w:rPr>
          <w:rFonts w:ascii="Segoe UI" w:hAnsi="Segoe UI" w:cs="Segoe UI"/>
          <w:color w:val="1F2328"/>
          <w:lang w:val="en-US"/>
        </w:rPr>
        <w:t>, </w:t>
      </w:r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  <w:lang w:val="en-US"/>
        </w:rPr>
        <w:t>wavelet</w:t>
      </w:r>
      <w:r w:rsidRPr="009569E1">
        <w:rPr>
          <w:rFonts w:ascii="Segoe UI" w:hAnsi="Segoe UI" w:cs="Segoe UI"/>
          <w:color w:val="1F2328"/>
          <w:lang w:val="en-US"/>
        </w:rPr>
        <w:t>, </w:t>
      </w:r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  <w:lang w:val="en-US"/>
        </w:rPr>
        <w:t>recurrence</w:t>
      </w:r>
      <w:r w:rsidRPr="009569E1">
        <w:rPr>
          <w:rFonts w:ascii="Segoe UI" w:hAnsi="Segoe UI" w:cs="Segoe UI"/>
          <w:color w:val="1F2328"/>
          <w:lang w:val="en-US"/>
        </w:rPr>
        <w:t> </w:t>
      </w:r>
      <w:r w:rsidRPr="006F2BF7">
        <w:rPr>
          <w:rFonts w:ascii="Arial" w:hAnsi="Arial" w:cs="Arial"/>
          <w:color w:val="1F2328"/>
        </w:rPr>
        <w:t>и</w:t>
      </w:r>
      <w:r w:rsidRPr="009569E1">
        <w:rPr>
          <w:rFonts w:ascii="Segoe UI" w:hAnsi="Segoe UI" w:cs="Segoe UI"/>
          <w:color w:val="1F2328"/>
          <w:lang w:val="en-US"/>
        </w:rPr>
        <w:t> </w:t>
      </w:r>
      <w:r w:rsidRPr="006F2BF7">
        <w:rPr>
          <w:rStyle w:val="HTML1"/>
          <w:rFonts w:ascii="Consolas" w:hAnsi="Consolas"/>
          <w:color w:val="1F2328"/>
          <w:shd w:val="clear" w:color="auto" w:fill="F2F2F2" w:themeFill="background1" w:themeFillShade="F2"/>
          <w:lang w:val="en-US"/>
        </w:rPr>
        <w:t>topological</w:t>
      </w:r>
      <w:r w:rsidRPr="009569E1">
        <w:rPr>
          <w:rFonts w:ascii="Segoe UI" w:hAnsi="Segoe UI" w:cs="Segoe UI"/>
          <w:color w:val="1F2328"/>
          <w:lang w:val="en-US"/>
        </w:rPr>
        <w:t>.</w:t>
      </w:r>
    </w:p>
    <w:p w:rsidRPr="00D70493" w:rsidR="00424910" w:rsidP="0016114D" w:rsidRDefault="009569E1" w14:paraId="6B5C49D2" w14:textId="1A6898B1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1F2328"/>
        </w:rPr>
      </w:pPr>
      <w:r w:rsidRPr="006F2BF7">
        <w:rPr>
          <w:rFonts w:ascii="Arial" w:hAnsi="Arial" w:cs="Arial"/>
          <w:color w:val="1F2328"/>
        </w:rPr>
        <w:t>Можно</w:t>
      </w:r>
      <w:r w:rsidRPr="006F2BF7" w:rsidR="00424910">
        <w:rPr>
          <w:rFonts w:ascii="Arial" w:hAnsi="Arial" w:cs="Arial"/>
          <w:color w:val="1F2328"/>
        </w:rPr>
        <w:t xml:space="preserve"> объединить несколько генераторов </w:t>
      </w:r>
      <w:r w:rsidRPr="006F2BF7">
        <w:rPr>
          <w:rFonts w:ascii="Arial" w:hAnsi="Arial" w:cs="Arial"/>
          <w:color w:val="1F2328"/>
        </w:rPr>
        <w:t>через присвоение полю</w:t>
      </w:r>
      <w:r w:rsidRPr="00D70493">
        <w:rPr>
          <w:rStyle w:val="HTML1"/>
          <w:rFonts w:ascii="Consolas" w:hAnsi="Consolas"/>
          <w:color w:val="1F2328"/>
        </w:rPr>
        <w:t xml:space="preserve"> </w:t>
      </w:r>
      <w:proofErr w:type="spellStart"/>
      <w:r w:rsidRPr="00D70493" w:rsidR="00424910">
        <w:rPr>
          <w:rStyle w:val="HTML1"/>
          <w:rFonts w:ascii="Consolas" w:hAnsi="Consolas"/>
          <w:color w:val="1F2328"/>
          <w:shd w:val="clear" w:color="auto" w:fill="F2F2F2" w:themeFill="background1" w:themeFillShade="F2"/>
        </w:rPr>
        <w:t>strategy</w:t>
      </w:r>
      <w:proofErr w:type="spellEnd"/>
      <w:r w:rsidRPr="00D70493" w:rsidR="00424910">
        <w:rPr>
          <w:rFonts w:ascii="Segoe UI" w:hAnsi="Segoe UI" w:cs="Segoe UI"/>
          <w:color w:val="1F2328"/>
          <w:shd w:val="clear" w:color="auto" w:fill="F2F2F2" w:themeFill="background1" w:themeFillShade="F2"/>
        </w:rPr>
        <w:t>:</w:t>
      </w:r>
    </w:p>
    <w:p w:rsidRPr="000306E4" w:rsidR="00424910" w:rsidP="00F35861" w:rsidRDefault="00424910" w14:paraId="4E88F699" w14:textId="77777777">
      <w:pPr>
        <w:pStyle w:val="HTML"/>
        <w:widowControl w:val="0"/>
        <w:shd w:val="clear" w:color="auto" w:fill="F2F2F2" w:themeFill="background1" w:themeFillShade="F2"/>
        <w:spacing w:line="360" w:lineRule="auto"/>
        <w:jc w:val="both"/>
        <w:rPr>
          <w:rFonts w:ascii="Consolas" w:hAnsi="Consolas"/>
          <w:color w:val="1F2328"/>
        </w:rPr>
      </w:pPr>
      <w:r w:rsidRPr="000306E4">
        <w:rPr>
          <w:rStyle w:val="pl-s"/>
          <w:rFonts w:ascii="Consolas" w:hAnsi="Consolas"/>
          <w:color w:val="1F2328"/>
        </w:rPr>
        <w:t>'</w:t>
      </w:r>
      <w:r w:rsidRPr="00C04136">
        <w:rPr>
          <w:rStyle w:val="pl-s"/>
          <w:rFonts w:ascii="Consolas" w:hAnsi="Consolas"/>
          <w:color w:val="1F2328"/>
          <w:lang w:val="en-US"/>
        </w:rPr>
        <w:t>ensemble</w:t>
      </w:r>
      <w:r w:rsidRPr="000306E4">
        <w:rPr>
          <w:rStyle w:val="pl-s"/>
          <w:rFonts w:ascii="Consolas" w:hAnsi="Consolas"/>
          <w:color w:val="1F2328"/>
        </w:rPr>
        <w:t xml:space="preserve">: </w:t>
      </w:r>
      <w:r w:rsidRPr="00C04136">
        <w:rPr>
          <w:rStyle w:val="pl-s"/>
          <w:rFonts w:ascii="Consolas" w:hAnsi="Consolas"/>
          <w:color w:val="1F2328"/>
          <w:lang w:val="en-US"/>
        </w:rPr>
        <w:t>topological</w:t>
      </w:r>
      <w:r w:rsidRPr="000306E4">
        <w:rPr>
          <w:rStyle w:val="pl-s"/>
          <w:rFonts w:ascii="Consolas" w:hAnsi="Consolas"/>
          <w:color w:val="1F2328"/>
        </w:rPr>
        <w:t xml:space="preserve"> </w:t>
      </w:r>
      <w:r w:rsidRPr="00C04136">
        <w:rPr>
          <w:rStyle w:val="pl-s"/>
          <w:rFonts w:ascii="Consolas" w:hAnsi="Consolas"/>
          <w:color w:val="1F2328"/>
          <w:lang w:val="en-US"/>
        </w:rPr>
        <w:t>wavelet</w:t>
      </w:r>
      <w:r w:rsidRPr="000306E4">
        <w:rPr>
          <w:rStyle w:val="pl-s"/>
          <w:rFonts w:ascii="Consolas" w:hAnsi="Consolas"/>
          <w:color w:val="1F2328"/>
        </w:rPr>
        <w:t xml:space="preserve"> </w:t>
      </w:r>
      <w:r w:rsidRPr="00C04136">
        <w:rPr>
          <w:rStyle w:val="pl-s"/>
          <w:rFonts w:ascii="Consolas" w:hAnsi="Consolas"/>
          <w:color w:val="1F2328"/>
          <w:lang w:val="en-US"/>
        </w:rPr>
        <w:t>quantile</w:t>
      </w:r>
      <w:r w:rsidRPr="000306E4">
        <w:rPr>
          <w:rStyle w:val="pl-s"/>
          <w:rFonts w:ascii="Consolas" w:hAnsi="Consolas"/>
          <w:color w:val="1F2328"/>
        </w:rPr>
        <w:t>'</w:t>
      </w:r>
    </w:p>
    <w:p w:rsidR="00E153DD" w:rsidP="0016114D" w:rsidRDefault="00E153DD" w14:paraId="6EA1E464" w14:textId="7777777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Pr="000306E4" w:rsidR="000306E4" w:rsidP="0016114D" w:rsidRDefault="000306E4" w14:paraId="550482D5" w14:textId="7777777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Pr="0057488A" w:rsidR="00F35861" w:rsidP="00F35861" w:rsidRDefault="00F35861" w14:paraId="3FA1BEEB" w14:textId="77777777">
      <w:pPr>
        <w:shd w:val="clear" w:color="auto" w:fill="FFFFFF"/>
        <w:spacing w:after="240" w:line="240" w:lineRule="auto"/>
        <w:rPr>
          <w:rFonts w:ascii="Arial" w:hAnsi="Arial" w:eastAsia="Times New Roman" w:cs="Arial"/>
          <w:b/>
          <w:bCs/>
          <w:color w:val="24292F"/>
          <w:sz w:val="24"/>
          <w:szCs w:val="24"/>
          <w:lang w:eastAsia="ru-RU"/>
        </w:rPr>
      </w:pPr>
      <w:r w:rsidRPr="4253A5AE" w:rsidR="00F35861">
        <w:rPr>
          <w:rFonts w:ascii="Arial" w:hAnsi="Arial" w:eastAsia="Times New Roman" w:cs="Arial"/>
          <w:b w:val="1"/>
          <w:bCs w:val="1"/>
          <w:color w:val="24292F"/>
          <w:sz w:val="24"/>
          <w:szCs w:val="24"/>
          <w:lang w:eastAsia="ru-RU"/>
        </w:rPr>
        <w:t xml:space="preserve">Компонент размещен в </w:t>
      </w:r>
      <w:proofErr w:type="spellStart"/>
      <w:r w:rsidRPr="4253A5AE" w:rsidR="00F35861">
        <w:rPr>
          <w:rFonts w:ascii="Arial" w:hAnsi="Arial" w:eastAsia="Times New Roman" w:cs="Arial"/>
          <w:b w:val="1"/>
          <w:bCs w:val="1"/>
          <w:color w:val="24292F"/>
          <w:sz w:val="24"/>
          <w:szCs w:val="24"/>
          <w:lang w:eastAsia="ru-RU"/>
        </w:rPr>
        <w:t>зеркалированных</w:t>
      </w:r>
      <w:proofErr w:type="spellEnd"/>
      <w:r w:rsidRPr="4253A5AE" w:rsidR="00F35861">
        <w:rPr>
          <w:rFonts w:ascii="Arial" w:hAnsi="Arial" w:eastAsia="Times New Roman" w:cs="Arial"/>
          <w:b w:val="1"/>
          <w:bCs w:val="1"/>
          <w:color w:val="24292F"/>
          <w:sz w:val="24"/>
          <w:szCs w:val="24"/>
          <w:lang w:eastAsia="ru-RU"/>
        </w:rPr>
        <w:t xml:space="preserve"> репозиториях:</w:t>
      </w:r>
    </w:p>
    <w:p w:rsidR="3CBC2818" w:rsidP="4253A5AE" w:rsidRDefault="3CBC2818" w14:paraId="5FD85D2B" w14:textId="4AA63737">
      <w:pPr>
        <w:pStyle w:val="a8"/>
        <w:numPr>
          <w:ilvl w:val="0"/>
          <w:numId w:val="11"/>
        </w:numPr>
        <w:ind w:left="0" w:firstLine="0"/>
        <w:rPr>
          <w:noProof w:val="0"/>
          <w:lang w:val="ru-RU"/>
        </w:rPr>
      </w:pPr>
      <w:hyperlink r:id="R7d5feea378364d50">
        <w:r w:rsidRPr="4253A5AE" w:rsidR="3CBC2818">
          <w:rPr>
            <w:rStyle w:val="a3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https://github.com/aimclub/Fedot.Industrial</w:t>
        </w:r>
      </w:hyperlink>
    </w:p>
    <w:p w:rsidRPr="001A44A9" w:rsidR="00F35861" w:rsidP="00F35861" w:rsidRDefault="00000000" w14:paraId="41A84985" w14:textId="77777777">
      <w:pPr>
        <w:pStyle w:val="a8"/>
        <w:numPr>
          <w:ilvl w:val="0"/>
          <w:numId w:val="11"/>
        </w:numPr>
        <w:ind w:left="0" w:firstLine="0"/>
        <w:rPr>
          <w:rFonts w:ascii="Arial" w:hAnsi="Arial" w:cs="Arial"/>
          <w:lang w:eastAsia="ru-RU"/>
        </w:rPr>
      </w:pPr>
      <w:hyperlink r:id="rId9">
        <w:r w:rsidRPr="001A44A9" w:rsidR="00F35861">
          <w:rPr>
            <w:rStyle w:val="a3"/>
            <w:rFonts w:ascii="Arial" w:hAnsi="Arial" w:cs="Arial"/>
            <w:lang w:eastAsia="ru-RU"/>
          </w:rPr>
          <w:t>https://gitlab.actcognitive.org/itmo-nss-team/FEDOT-Industrial</w:t>
        </w:r>
      </w:hyperlink>
    </w:p>
    <w:p w:rsidRPr="000306E4" w:rsidR="00146A5E" w:rsidP="0016114D" w:rsidRDefault="00146A5E" w14:paraId="6E645A4F" w14:textId="77777777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Pr="000306E4" w:rsidR="00146A5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DD0"/>
    <w:multiLevelType w:val="multilevel"/>
    <w:tmpl w:val="75E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C120D4"/>
    <w:multiLevelType w:val="multilevel"/>
    <w:tmpl w:val="4498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0665E76"/>
    <w:multiLevelType w:val="multilevel"/>
    <w:tmpl w:val="1908A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1A01BF"/>
    <w:multiLevelType w:val="multilevel"/>
    <w:tmpl w:val="745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0386E86"/>
    <w:multiLevelType w:val="multilevel"/>
    <w:tmpl w:val="9B12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B6A7071"/>
    <w:multiLevelType w:val="hybridMultilevel"/>
    <w:tmpl w:val="BE80CC28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 w15:restartNumberingAfterBreak="0">
    <w:nsid w:val="51160A04"/>
    <w:multiLevelType w:val="multilevel"/>
    <w:tmpl w:val="E184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B34221F"/>
    <w:multiLevelType w:val="hybridMultilevel"/>
    <w:tmpl w:val="9136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EC191"/>
    <w:multiLevelType w:val="hybridMultilevel"/>
    <w:tmpl w:val="5B228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89A006A">
      <w:start w:val="1"/>
      <w:numFmt w:val="lowerLetter"/>
      <w:lvlText w:val="%2."/>
      <w:lvlJc w:val="left"/>
      <w:pPr>
        <w:ind w:left="1440" w:hanging="360"/>
      </w:pPr>
    </w:lvl>
    <w:lvl w:ilvl="2" w:tplc="43C2C670">
      <w:start w:val="1"/>
      <w:numFmt w:val="lowerRoman"/>
      <w:lvlText w:val="%3."/>
      <w:lvlJc w:val="right"/>
      <w:pPr>
        <w:ind w:left="2160" w:hanging="180"/>
      </w:pPr>
    </w:lvl>
    <w:lvl w:ilvl="3" w:tplc="64F6B36A">
      <w:start w:val="1"/>
      <w:numFmt w:val="decimal"/>
      <w:lvlText w:val="%4."/>
      <w:lvlJc w:val="left"/>
      <w:pPr>
        <w:ind w:left="2880" w:hanging="360"/>
      </w:pPr>
    </w:lvl>
    <w:lvl w:ilvl="4" w:tplc="643A64E2">
      <w:start w:val="1"/>
      <w:numFmt w:val="lowerLetter"/>
      <w:lvlText w:val="%5."/>
      <w:lvlJc w:val="left"/>
      <w:pPr>
        <w:ind w:left="3600" w:hanging="360"/>
      </w:pPr>
    </w:lvl>
    <w:lvl w:ilvl="5" w:tplc="C8AE3C62">
      <w:start w:val="1"/>
      <w:numFmt w:val="lowerRoman"/>
      <w:lvlText w:val="%6."/>
      <w:lvlJc w:val="right"/>
      <w:pPr>
        <w:ind w:left="4320" w:hanging="180"/>
      </w:pPr>
    </w:lvl>
    <w:lvl w:ilvl="6" w:tplc="CD280FEC">
      <w:start w:val="1"/>
      <w:numFmt w:val="decimal"/>
      <w:lvlText w:val="%7."/>
      <w:lvlJc w:val="left"/>
      <w:pPr>
        <w:ind w:left="5040" w:hanging="360"/>
      </w:pPr>
    </w:lvl>
    <w:lvl w:ilvl="7" w:tplc="40B257A2">
      <w:start w:val="1"/>
      <w:numFmt w:val="lowerLetter"/>
      <w:lvlText w:val="%8."/>
      <w:lvlJc w:val="left"/>
      <w:pPr>
        <w:ind w:left="5760" w:hanging="360"/>
      </w:pPr>
    </w:lvl>
    <w:lvl w:ilvl="8" w:tplc="6100C2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60252"/>
    <w:multiLevelType w:val="multilevel"/>
    <w:tmpl w:val="86D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63108AE"/>
    <w:multiLevelType w:val="multilevel"/>
    <w:tmpl w:val="3EFE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53397387">
    <w:abstractNumId w:val="3"/>
  </w:num>
  <w:num w:numId="2" w16cid:durableId="829517316">
    <w:abstractNumId w:val="9"/>
  </w:num>
  <w:num w:numId="3" w16cid:durableId="1501585197">
    <w:abstractNumId w:val="10"/>
  </w:num>
  <w:num w:numId="4" w16cid:durableId="210895226">
    <w:abstractNumId w:val="0"/>
  </w:num>
  <w:num w:numId="5" w16cid:durableId="749620443">
    <w:abstractNumId w:val="8"/>
  </w:num>
  <w:num w:numId="6" w16cid:durableId="1038117527">
    <w:abstractNumId w:val="2"/>
  </w:num>
  <w:num w:numId="7" w16cid:durableId="494299358">
    <w:abstractNumId w:val="7"/>
  </w:num>
  <w:num w:numId="8" w16cid:durableId="1130589223">
    <w:abstractNumId w:val="1"/>
  </w:num>
  <w:num w:numId="9" w16cid:durableId="526334798">
    <w:abstractNumId w:val="4"/>
  </w:num>
  <w:num w:numId="10" w16cid:durableId="1648314404">
    <w:abstractNumId w:val="6"/>
  </w:num>
  <w:num w:numId="11" w16cid:durableId="1724406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DD"/>
    <w:rsid w:val="000306E4"/>
    <w:rsid w:val="0004175E"/>
    <w:rsid w:val="0009371F"/>
    <w:rsid w:val="00111538"/>
    <w:rsid w:val="00136FFE"/>
    <w:rsid w:val="00146A5E"/>
    <w:rsid w:val="0016114D"/>
    <w:rsid w:val="0017545A"/>
    <w:rsid w:val="00205786"/>
    <w:rsid w:val="00257471"/>
    <w:rsid w:val="003200ED"/>
    <w:rsid w:val="00363504"/>
    <w:rsid w:val="00396D21"/>
    <w:rsid w:val="003D0322"/>
    <w:rsid w:val="00424910"/>
    <w:rsid w:val="00425BAC"/>
    <w:rsid w:val="004D1E6D"/>
    <w:rsid w:val="005011A5"/>
    <w:rsid w:val="0052489F"/>
    <w:rsid w:val="00536CC9"/>
    <w:rsid w:val="0057488A"/>
    <w:rsid w:val="005B770F"/>
    <w:rsid w:val="005E1C75"/>
    <w:rsid w:val="00641444"/>
    <w:rsid w:val="00692C33"/>
    <w:rsid w:val="006F2BF7"/>
    <w:rsid w:val="008413A0"/>
    <w:rsid w:val="00847C92"/>
    <w:rsid w:val="0093664D"/>
    <w:rsid w:val="009569E1"/>
    <w:rsid w:val="009C38D1"/>
    <w:rsid w:val="00AD5A26"/>
    <w:rsid w:val="00B95F4D"/>
    <w:rsid w:val="00C04136"/>
    <w:rsid w:val="00C53741"/>
    <w:rsid w:val="00D70493"/>
    <w:rsid w:val="00E153DD"/>
    <w:rsid w:val="00ED12E8"/>
    <w:rsid w:val="00F35861"/>
    <w:rsid w:val="00FE3773"/>
    <w:rsid w:val="099199AC"/>
    <w:rsid w:val="2F52C49C"/>
    <w:rsid w:val="3CBC2818"/>
    <w:rsid w:val="4253A5AE"/>
    <w:rsid w:val="6A36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F18"/>
  <w15:chartTrackingRefBased/>
  <w15:docId w15:val="{B1D3B2B3-26C0-40E4-87C6-C71D404D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rsid w:val="00E153DD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3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53D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153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53DD"/>
    <w:rPr>
      <w:b/>
      <w:bCs/>
    </w:rPr>
  </w:style>
  <w:style w:type="character" w:styleId="20" w:customStyle="1">
    <w:name w:val="Заголовок 2 Знак"/>
    <w:basedOn w:val="a0"/>
    <w:link w:val="2"/>
    <w:uiPriority w:val="9"/>
    <w:rsid w:val="00E153D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5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E153D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kn" w:customStyle="1">
    <w:name w:val="kn"/>
    <w:basedOn w:val="a0"/>
    <w:rsid w:val="00E153DD"/>
  </w:style>
  <w:style w:type="character" w:styleId="nn" w:customStyle="1">
    <w:name w:val="nn"/>
    <w:basedOn w:val="a0"/>
    <w:rsid w:val="00E153DD"/>
  </w:style>
  <w:style w:type="character" w:styleId="k" w:customStyle="1">
    <w:name w:val="k"/>
    <w:basedOn w:val="a0"/>
    <w:rsid w:val="00E153DD"/>
  </w:style>
  <w:style w:type="character" w:styleId="n" w:customStyle="1">
    <w:name w:val="n"/>
    <w:basedOn w:val="a0"/>
    <w:rsid w:val="00E153DD"/>
  </w:style>
  <w:style w:type="character" w:styleId="o" w:customStyle="1">
    <w:name w:val="o"/>
    <w:basedOn w:val="a0"/>
    <w:rsid w:val="00E153DD"/>
  </w:style>
  <w:style w:type="character" w:styleId="p" w:customStyle="1">
    <w:name w:val="p"/>
    <w:basedOn w:val="a0"/>
    <w:rsid w:val="00E153DD"/>
  </w:style>
  <w:style w:type="character" w:styleId="s1" w:customStyle="1">
    <w:name w:val="s1"/>
    <w:basedOn w:val="a0"/>
    <w:rsid w:val="00E153DD"/>
  </w:style>
  <w:style w:type="character" w:styleId="a7">
    <w:name w:val="Emphasis"/>
    <w:basedOn w:val="a0"/>
    <w:uiPriority w:val="20"/>
    <w:qFormat/>
    <w:rsid w:val="00E153DD"/>
    <w:rPr>
      <w:i/>
      <w:iCs/>
    </w:rPr>
  </w:style>
  <w:style w:type="character" w:styleId="s2" w:customStyle="1">
    <w:name w:val="s2"/>
    <w:basedOn w:val="a0"/>
    <w:rsid w:val="00692C33"/>
  </w:style>
  <w:style w:type="paragraph" w:styleId="a8" w:customStyle="1">
    <w:name w:val="Текст основной"/>
    <w:basedOn w:val="a"/>
    <w:link w:val="a9"/>
    <w:uiPriority w:val="6"/>
    <w:qFormat/>
    <w:rsid w:val="00B95F4D"/>
    <w:pPr>
      <w:tabs>
        <w:tab w:val="left" w:pos="425"/>
      </w:tabs>
      <w:spacing w:after="0" w:line="360" w:lineRule="auto"/>
      <w:ind w:firstLine="709"/>
      <w:contextualSpacing/>
      <w:jc w:val="both"/>
    </w:pPr>
    <w:rPr>
      <w:rFonts w:ascii="Times New Roman" w:hAnsi="Times New Roman" w:cs="Times New Roman" w:eastAsiaTheme="minorEastAsia"/>
      <w:sz w:val="24"/>
      <w:szCs w:val="24"/>
    </w:rPr>
  </w:style>
  <w:style w:type="character" w:styleId="a9" w:customStyle="1">
    <w:name w:val="Текст основной Знак"/>
    <w:basedOn w:val="a0"/>
    <w:link w:val="a8"/>
    <w:uiPriority w:val="6"/>
    <w:rsid w:val="00B95F4D"/>
    <w:rPr>
      <w:rFonts w:ascii="Times New Roman" w:hAnsi="Times New Roman" w:cs="Times New Roman"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04175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5B770F"/>
    <w:rPr>
      <w:color w:val="954F72" w:themeColor="followedHyperlink"/>
      <w:u w:val="single"/>
    </w:rPr>
  </w:style>
  <w:style w:type="character" w:styleId="pl-k" w:customStyle="1">
    <w:name w:val="pl-k"/>
    <w:basedOn w:val="a0"/>
    <w:rsid w:val="0017545A"/>
  </w:style>
  <w:style w:type="character" w:styleId="pl-s1" w:customStyle="1">
    <w:name w:val="pl-s1"/>
    <w:basedOn w:val="a0"/>
    <w:rsid w:val="0017545A"/>
  </w:style>
  <w:style w:type="character" w:styleId="pl-v" w:customStyle="1">
    <w:name w:val="pl-v"/>
    <w:basedOn w:val="a0"/>
    <w:rsid w:val="0017545A"/>
  </w:style>
  <w:style w:type="character" w:styleId="pl-c1" w:customStyle="1">
    <w:name w:val="pl-c1"/>
    <w:basedOn w:val="a0"/>
    <w:rsid w:val="0017545A"/>
  </w:style>
  <w:style w:type="character" w:styleId="pl-s" w:customStyle="1">
    <w:name w:val="pl-s"/>
    <w:basedOn w:val="a0"/>
    <w:rsid w:val="0017545A"/>
  </w:style>
  <w:style w:type="character" w:styleId="pl-en" w:customStyle="1">
    <w:name w:val="pl-en"/>
    <w:basedOn w:val="a0"/>
    <w:rsid w:val="0017545A"/>
  </w:style>
  <w:style w:type="character" w:styleId="HTML1">
    <w:name w:val="HTML Code"/>
    <w:basedOn w:val="a0"/>
    <w:uiPriority w:val="99"/>
    <w:semiHidden/>
    <w:unhideWhenUsed/>
    <w:rsid w:val="0017545A"/>
    <w:rPr>
      <w:rFonts w:ascii="Courier New" w:hAnsi="Courier New" w:eastAsia="Times New Roman" w:cs="Courier New"/>
      <w:sz w:val="20"/>
      <w:szCs w:val="20"/>
    </w:rPr>
  </w:style>
  <w:style w:type="paragraph" w:styleId="ac">
    <w:name w:val="caption"/>
    <w:aliases w:val="Рисунок НАЗВАНИЕ,название таблицы"/>
    <w:basedOn w:val="a"/>
    <w:next w:val="a"/>
    <w:link w:val="ad"/>
    <w:uiPriority w:val="35"/>
    <w:qFormat/>
    <w:rsid w:val="00257471"/>
    <w:pPr>
      <w:tabs>
        <w:tab w:val="left" w:pos="425"/>
      </w:tabs>
      <w:spacing w:before="180" w:after="180" w:line="240" w:lineRule="auto"/>
      <w:contextualSpacing/>
      <w:jc w:val="center"/>
    </w:pPr>
    <w:rPr>
      <w:rFonts w:ascii="Times New Roman" w:hAnsi="Times New Roman" w:cs="Times New Roman"/>
      <w:bCs/>
      <w:sz w:val="24"/>
      <w:szCs w:val="18"/>
    </w:rPr>
  </w:style>
  <w:style w:type="character" w:styleId="ad" w:customStyle="1">
    <w:name w:val="Название объекта Знак"/>
    <w:aliases w:val="Рисунок НАЗВАНИЕ Знак,название таблицы Знак"/>
    <w:basedOn w:val="a0"/>
    <w:link w:val="ac"/>
    <w:uiPriority w:val="35"/>
    <w:rsid w:val="00257471"/>
    <w:rPr>
      <w:rFonts w:ascii="Times New Roman" w:hAnsi="Times New Roman" w:cs="Times New Roman"/>
      <w:bCs/>
      <w:sz w:val="24"/>
      <w:szCs w:val="18"/>
    </w:rPr>
  </w:style>
  <w:style w:type="paragraph" w:styleId="ae" w:customStyle="1">
    <w:name w:val="Рисунок"/>
    <w:basedOn w:val="a"/>
    <w:next w:val="ac"/>
    <w:uiPriority w:val="6"/>
    <w:qFormat/>
    <w:rsid w:val="00257471"/>
    <w:pPr>
      <w:keepNext/>
      <w:tabs>
        <w:tab w:val="left" w:pos="425"/>
      </w:tabs>
      <w:spacing w:before="180" w:after="0" w:line="240" w:lineRule="auto"/>
      <w:contextualSpacing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025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8999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8566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22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00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41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5684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167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99509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5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0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511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443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cs.ucr.edu/~eamonn/time_series_data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gitlab.actcognitive.org/itmo-nss-team/FEDOT-Industrial" TargetMode="External" Id="rId9" /><Relationship Type="http://schemas.openxmlformats.org/officeDocument/2006/relationships/hyperlink" Target="https://github.com/aimclub/Fedot.Industrial" TargetMode="External" Id="R7d5feea378364d5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Олег Абраменко</dc:creator>
  <keywords/>
  <dc:description/>
  <lastModifiedBy>Никитин Николай Олегович</lastModifiedBy>
  <revision>22</revision>
  <dcterms:created xsi:type="dcterms:W3CDTF">2022-05-04T07:04:00.0000000Z</dcterms:created>
  <dcterms:modified xsi:type="dcterms:W3CDTF">2023-04-21T10:31:19.6932707Z</dcterms:modified>
</coreProperties>
</file>